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9A" w:rsidRPr="0089359A" w:rsidRDefault="00E44EFC">
      <w:pPr>
        <w:pStyle w:val="af4"/>
        <w:spacing w:before="1540" w:after="240"/>
        <w:jc w:val="center"/>
        <w:rPr>
          <w:color w:val="5B9BD5"/>
          <w:rtl/>
          <w:cs/>
        </w:rPr>
      </w:pPr>
      <w:bookmarkStart w:id="0" w:name="_GoBack"/>
      <w:bookmarkEnd w:id="0"/>
      <w:r w:rsidRPr="0089359A">
        <w:rPr>
          <w:noProof/>
          <w:color w:val="5B9BD5"/>
        </w:rPr>
        <w:drawing>
          <wp:inline distT="0" distB="0" distL="0" distR="0">
            <wp:extent cx="1419225" cy="752475"/>
            <wp:effectExtent l="0" t="0" r="0" b="0"/>
            <wp:docPr id="1"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תמונה 14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9225" cy="752475"/>
                    </a:xfrm>
                    <a:prstGeom prst="rect">
                      <a:avLst/>
                    </a:prstGeom>
                    <a:noFill/>
                    <a:ln>
                      <a:noFill/>
                    </a:ln>
                  </pic:spPr>
                </pic:pic>
              </a:graphicData>
            </a:graphic>
          </wp:inline>
        </w:drawing>
      </w:r>
    </w:p>
    <w:p w:rsidR="0089359A" w:rsidRPr="0089359A" w:rsidRDefault="0089359A" w:rsidP="0089359A">
      <w:pPr>
        <w:pStyle w:val="af4"/>
        <w:pBdr>
          <w:top w:val="single" w:sz="6" w:space="6" w:color="5B9BD5"/>
          <w:bottom w:val="single" w:sz="6" w:space="6" w:color="5B9BD5"/>
        </w:pBdr>
        <w:spacing w:after="240"/>
        <w:jc w:val="center"/>
        <w:rPr>
          <w:rFonts w:ascii="Calibri Light" w:hAnsi="Calibri Light"/>
          <w:caps/>
          <w:color w:val="5B9BD5"/>
          <w:sz w:val="80"/>
          <w:szCs w:val="80"/>
          <w:rtl/>
          <w:cs/>
        </w:rPr>
      </w:pPr>
      <w:r>
        <w:rPr>
          <w:rFonts w:ascii="Calibri Light" w:hAnsi="Calibri Light" w:hint="cs"/>
          <w:caps/>
          <w:sz w:val="72"/>
          <w:szCs w:val="72"/>
          <w:rtl/>
        </w:rPr>
        <w:t>יחידת הוראה לחטיבת הביניים</w:t>
      </w:r>
    </w:p>
    <w:p w:rsidR="0089359A" w:rsidRPr="0089359A" w:rsidRDefault="00921A91" w:rsidP="00A03B0B">
      <w:pPr>
        <w:pStyle w:val="af4"/>
        <w:jc w:val="center"/>
        <w:rPr>
          <w:color w:val="5B9BD5"/>
          <w:sz w:val="28"/>
          <w:szCs w:val="28"/>
          <w:rtl/>
          <w:cs/>
        </w:rPr>
      </w:pPr>
      <w:r w:rsidRPr="00674CAE">
        <w:rPr>
          <w:rFonts w:cs="David" w:hint="eastAsia"/>
          <w:b/>
          <w:bCs/>
          <w:color w:val="5B9BD5"/>
          <w:sz w:val="36"/>
          <w:szCs w:val="36"/>
          <w:rtl/>
          <w:lang w:val="he-IL"/>
        </w:rPr>
        <w:t>תקשורת</w:t>
      </w:r>
      <w:r w:rsidR="00645FDE">
        <w:rPr>
          <w:rFonts w:cs="David" w:hint="cs"/>
          <w:b/>
          <w:bCs/>
          <w:color w:val="5B9BD5"/>
          <w:sz w:val="36"/>
          <w:szCs w:val="36"/>
          <w:rtl/>
          <w:lang w:val="he-IL"/>
        </w:rPr>
        <w:t xml:space="preserve"> - </w:t>
      </w:r>
      <w:r w:rsidR="00645FDE" w:rsidRPr="00645FDE">
        <w:rPr>
          <w:color w:val="5B9BD5"/>
          <w:sz w:val="28"/>
          <w:szCs w:val="28"/>
          <w:rtl/>
          <w:lang w:val="he-IL"/>
        </w:rPr>
        <w:t>עיתונות מודפסת מול עיתונות מקוונת</w:t>
      </w:r>
    </w:p>
    <w:p w:rsidR="0089359A" w:rsidRPr="0089359A" w:rsidRDefault="00AB037B">
      <w:pPr>
        <w:pStyle w:val="af4"/>
        <w:spacing w:before="480"/>
        <w:jc w:val="center"/>
        <w:rPr>
          <w:color w:val="5B9BD5"/>
          <w:rtl/>
        </w:rPr>
      </w:pPr>
      <w:r>
        <w:rPr>
          <w:noProof/>
          <w:rtl/>
        </w:rPr>
        <mc:AlternateContent>
          <mc:Choice Requires="wps">
            <w:drawing>
              <wp:anchor distT="0" distB="0" distL="114300" distR="114300" simplePos="0" relativeHeight="251656192" behindDoc="0" locked="0" layoutInCell="1" allowOverlap="1">
                <wp:simplePos x="0" y="0"/>
                <wp:positionH relativeFrom="page">
                  <wp:posOffset>3945255</wp:posOffset>
                </wp:positionH>
                <wp:positionV relativeFrom="page">
                  <wp:posOffset>9088120</wp:posOffset>
                </wp:positionV>
                <wp:extent cx="5574030" cy="365125"/>
                <wp:effectExtent l="0" t="0" r="1905" b="15875"/>
                <wp:wrapNone/>
                <wp:docPr id="18" name="תיבת טקסט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7403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5154" w:rsidRDefault="002A5154">
                            <w:pPr>
                              <w:pStyle w:val="af4"/>
                              <w:jc w:val="center"/>
                              <w:rPr>
                                <w:caps/>
                                <w:sz w:val="28"/>
                                <w:szCs w:val="28"/>
                                <w:rtl/>
                              </w:rPr>
                            </w:pPr>
                          </w:p>
                          <w:p w:rsidR="002A5154" w:rsidRPr="0089359A" w:rsidRDefault="002A5154" w:rsidP="00BD5166">
                            <w:pPr>
                              <w:pStyle w:val="af4"/>
                              <w:jc w:val="center"/>
                              <w:rPr>
                                <w:color w:val="5B9BD5"/>
                                <w:rtl/>
                                <w:cs/>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42" o:spid="_x0000_s1026" type="#_x0000_t202" style="position:absolute;left:0;text-align:left;margin-left:310.65pt;margin-top:715.6pt;width:438.9pt;height:28.75pt;flip:x;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" filled="f" stroked="f" strokeweight=".5pt">
                <v:textbox style="mso-fit-shape-to-text:t" inset="0,0,0,0">
                  <w:txbxContent>
                    <w:p w:rsidR="002A5154" w:rsidRDefault="002A5154">
                      <w:pPr>
                        <w:pStyle w:val="af4"/>
                        <w:jc w:val="center"/>
                        <w:rPr>
                          <w:caps/>
                          <w:sz w:val="28"/>
                          <w:szCs w:val="28"/>
                          <w:rtl/>
                        </w:rPr>
                      </w:pPr>
                    </w:p>
                    <w:p w:rsidR="002A5154" w:rsidRPr="0089359A" w:rsidRDefault="002A5154" w:rsidP="00BD5166">
                      <w:pPr>
                        <w:pStyle w:val="af4"/>
                        <w:jc w:val="center"/>
                        <w:rPr>
                          <w:color w:val="5B9BD5"/>
                          <w:rtl/>
                          <w:cs/>
                        </w:rPr>
                      </w:pPr>
                    </w:p>
                  </w:txbxContent>
                </v:textbox>
                <w10:wrap anchorx="page" anchory="page"/>
              </v:shape>
            </w:pict>
          </mc:Fallback>
        </mc:AlternateContent>
      </w:r>
      <w:r w:rsidR="00E44EFC" w:rsidRPr="0089359A">
        <w:rPr>
          <w:noProof/>
          <w:color w:val="5B9BD5"/>
        </w:rPr>
        <w:drawing>
          <wp:inline distT="0" distB="0" distL="0" distR="0">
            <wp:extent cx="762000" cy="482955"/>
            <wp:effectExtent l="0" t="0" r="0" b="0"/>
            <wp:docPr id="2"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תמונה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62000" cy="482600"/>
                    </a:xfrm>
                    <a:prstGeom prst="rect">
                      <a:avLst/>
                    </a:prstGeom>
                  </pic:spPr>
                </pic:pic>
              </a:graphicData>
            </a:graphic>
          </wp:inline>
        </w:drawing>
      </w:r>
    </w:p>
    <w:p w:rsidR="0089359A" w:rsidRDefault="0089359A" w:rsidP="0089359A">
      <w:pPr>
        <w:pStyle w:val="HanchyutClaliyut-dafshaar"/>
        <w:tabs>
          <w:tab w:val="left" w:pos="580"/>
        </w:tabs>
        <w:spacing w:before="0"/>
        <w:rPr>
          <w:rFonts w:cs="David"/>
          <w:b/>
          <w:bCs/>
          <w:rtl/>
          <w:lang w:bidi="he-IL"/>
        </w:rPr>
      </w:pPr>
      <w:r w:rsidRPr="00A1235D">
        <w:rPr>
          <w:rFonts w:cs="David" w:hint="cs"/>
          <w:b/>
          <w:bCs/>
          <w:rtl/>
          <w:lang w:bidi="he-IL"/>
        </w:rPr>
        <w:t>תקציר</w:t>
      </w:r>
    </w:p>
    <w:p w:rsidR="002A5154" w:rsidRPr="00A1235D" w:rsidRDefault="002A5154" w:rsidP="00A03B0B">
      <w:pPr>
        <w:pStyle w:val="HanchyutClaliyut-dafshaar"/>
        <w:tabs>
          <w:tab w:val="left" w:pos="580"/>
        </w:tabs>
        <w:spacing w:before="0"/>
        <w:jc w:val="both"/>
        <w:rPr>
          <w:rFonts w:cs="David"/>
          <w:b/>
          <w:bCs/>
          <w:rtl/>
          <w:lang w:bidi="he-IL"/>
        </w:rPr>
      </w:pPr>
      <w:r w:rsidRPr="00033683">
        <w:rPr>
          <w:rFonts w:cs="David"/>
          <w:sz w:val="28"/>
          <w:szCs w:val="28"/>
          <w:rtl/>
          <w:lang w:bidi="he-IL"/>
        </w:rPr>
        <w:t xml:space="preserve">תפוצת העיתון המודפס המסורתי נמצאת בדעיכה ברחבי העולם המערבי זה </w:t>
      </w:r>
      <w:r>
        <w:rPr>
          <w:rFonts w:cs="David" w:hint="cs"/>
          <w:sz w:val="28"/>
          <w:szCs w:val="28"/>
          <w:rtl/>
          <w:lang w:bidi="he-IL"/>
        </w:rPr>
        <w:t>כמה</w:t>
      </w:r>
      <w:r w:rsidRPr="00033683">
        <w:rPr>
          <w:rFonts w:cs="David"/>
          <w:sz w:val="28"/>
          <w:szCs w:val="28"/>
          <w:rtl/>
          <w:lang w:bidi="he-IL"/>
        </w:rPr>
        <w:t xml:space="preserve"> עשורים</w:t>
      </w:r>
      <w:r w:rsidRPr="00033683">
        <w:rPr>
          <w:rFonts w:cs="David" w:hint="cs"/>
          <w:sz w:val="28"/>
          <w:szCs w:val="28"/>
          <w:rtl/>
          <w:lang w:bidi="he-IL"/>
        </w:rPr>
        <w:t xml:space="preserve">, </w:t>
      </w:r>
      <w:r w:rsidR="00C409D5">
        <w:rPr>
          <w:rFonts w:cs="David" w:hint="cs"/>
          <w:sz w:val="28"/>
          <w:szCs w:val="28"/>
          <w:rtl/>
          <w:lang w:bidi="he-IL"/>
        </w:rPr>
        <w:t xml:space="preserve"> </w:t>
      </w:r>
      <w:r w:rsidRPr="00033683">
        <w:rPr>
          <w:rFonts w:cs="David" w:hint="cs"/>
          <w:sz w:val="28"/>
          <w:szCs w:val="28"/>
          <w:rtl/>
          <w:lang w:bidi="he-IL"/>
        </w:rPr>
        <w:t>ואת מקום העיתון המודפס המסורתי תופסת העיתונות</w:t>
      </w:r>
      <w:r>
        <w:rPr>
          <w:rFonts w:cs="David" w:hint="cs"/>
          <w:sz w:val="28"/>
          <w:szCs w:val="28"/>
          <w:rtl/>
          <w:lang w:bidi="he-IL"/>
        </w:rPr>
        <w:t xml:space="preserve"> המקוונת. </w:t>
      </w:r>
      <w:r w:rsidR="00C409D5">
        <w:rPr>
          <w:rFonts w:cs="David" w:hint="cs"/>
          <w:sz w:val="28"/>
          <w:szCs w:val="28"/>
          <w:rtl/>
          <w:lang w:bidi="he-IL"/>
        </w:rPr>
        <w:t xml:space="preserve"> </w:t>
      </w:r>
      <w:r w:rsidRPr="00033683">
        <w:rPr>
          <w:rFonts w:cs="David" w:hint="cs"/>
          <w:sz w:val="28"/>
          <w:szCs w:val="28"/>
          <w:rtl/>
          <w:lang w:bidi="he-IL"/>
        </w:rPr>
        <w:t>ביחידה זו נכיר היבטים שונים בסוגיה זו, לצד ההיבטים התוכניים</w:t>
      </w:r>
      <w:r w:rsidR="00C409D5">
        <w:rPr>
          <w:rFonts w:cs="David" w:hint="cs"/>
          <w:sz w:val="28"/>
          <w:szCs w:val="28"/>
          <w:rtl/>
          <w:lang w:bidi="he-IL"/>
        </w:rPr>
        <w:t>.</w:t>
      </w:r>
    </w:p>
    <w:p w:rsidR="004C3BA7" w:rsidRPr="00033683" w:rsidRDefault="004C3BA7" w:rsidP="00A03B0B">
      <w:pPr>
        <w:pStyle w:val="HanchyutClaliyut-dafshaar"/>
        <w:tabs>
          <w:tab w:val="left" w:pos="580"/>
        </w:tabs>
        <w:spacing w:before="0"/>
        <w:jc w:val="both"/>
        <w:rPr>
          <w:rFonts w:cs="David"/>
          <w:sz w:val="28"/>
          <w:szCs w:val="28"/>
          <w:rtl/>
          <w:lang w:bidi="he-IL"/>
        </w:rPr>
      </w:pPr>
      <w:r w:rsidRPr="00033683">
        <w:rPr>
          <w:rFonts w:cs="David" w:hint="cs"/>
          <w:sz w:val="28"/>
          <w:szCs w:val="28"/>
          <w:rtl/>
          <w:lang w:bidi="he-IL"/>
        </w:rPr>
        <w:t xml:space="preserve">יחידת הוראה זו </w:t>
      </w:r>
      <w:r w:rsidR="00033683" w:rsidRPr="00033683">
        <w:rPr>
          <w:rFonts w:cs="David" w:hint="cs"/>
          <w:sz w:val="28"/>
          <w:szCs w:val="28"/>
          <w:rtl/>
          <w:lang w:bidi="he-IL"/>
        </w:rPr>
        <w:t>תעסוק</w:t>
      </w:r>
      <w:r w:rsidRPr="00033683">
        <w:rPr>
          <w:rFonts w:cs="David" w:hint="cs"/>
          <w:sz w:val="28"/>
          <w:szCs w:val="28"/>
          <w:rtl/>
          <w:lang w:bidi="he-IL"/>
        </w:rPr>
        <w:t xml:space="preserve"> במיומנויות האורייניות </w:t>
      </w:r>
      <w:r w:rsidRPr="00033683">
        <w:rPr>
          <w:rFonts w:cs="David" w:hint="eastAsia"/>
          <w:sz w:val="28"/>
          <w:szCs w:val="28"/>
          <w:rtl/>
          <w:lang w:bidi="he-IL"/>
        </w:rPr>
        <w:t xml:space="preserve">והלשוניות </w:t>
      </w:r>
      <w:r w:rsidRPr="00033683">
        <w:rPr>
          <w:rFonts w:cs="David" w:hint="cs"/>
          <w:sz w:val="28"/>
          <w:szCs w:val="28"/>
          <w:rtl/>
          <w:lang w:bidi="he-IL"/>
        </w:rPr>
        <w:t>המופיעות בתכנית הלימודים ובארגון הלמידה החדש לחטיבת הביניים. היא מתבססת על טקסטים שהופיעו במבחני מיצ"ב ועל מפרטי המיצ"ב</w:t>
      </w:r>
      <w:r w:rsidR="00A03B0B">
        <w:rPr>
          <w:rFonts w:cs="David" w:hint="cs"/>
          <w:sz w:val="28"/>
          <w:szCs w:val="28"/>
          <w:rtl/>
          <w:lang w:bidi="he-IL"/>
        </w:rPr>
        <w:t>.</w:t>
      </w:r>
      <w:r w:rsidRPr="00033683">
        <w:rPr>
          <w:rFonts w:cs="David" w:hint="cs"/>
          <w:sz w:val="28"/>
          <w:szCs w:val="28"/>
          <w:rtl/>
          <w:lang w:bidi="he-IL"/>
        </w:rPr>
        <w:t xml:space="preserve"> הפעילויות המופיעות ביחידה זו משלבות את עקרונות הלמידה המשמעותית, והן כולל</w:t>
      </w:r>
      <w:r w:rsidR="00C409D5">
        <w:rPr>
          <w:rFonts w:cs="David" w:hint="cs"/>
          <w:sz w:val="28"/>
          <w:szCs w:val="28"/>
          <w:rtl/>
          <w:lang w:bidi="he-IL"/>
        </w:rPr>
        <w:t>ו</w:t>
      </w:r>
      <w:r w:rsidRPr="00033683">
        <w:rPr>
          <w:rFonts w:cs="David" w:hint="cs"/>
          <w:sz w:val="28"/>
          <w:szCs w:val="28"/>
          <w:rtl/>
          <w:lang w:bidi="he-IL"/>
        </w:rPr>
        <w:t>ת למידה חווייתית ושיתופית, המעודדת מעורבות של התלמיד בתהליך הלמידה והבנייה של ידע בתחומי השפה השונים.</w:t>
      </w:r>
    </w:p>
    <w:p w:rsidR="004C3BA7" w:rsidRPr="00033683" w:rsidRDefault="004C3BA7" w:rsidP="004C3BA7">
      <w:pPr>
        <w:pStyle w:val="HanchyutClaliyut-dafshaar"/>
        <w:tabs>
          <w:tab w:val="left" w:pos="580"/>
        </w:tabs>
        <w:spacing w:before="0"/>
        <w:rPr>
          <w:rFonts w:cs="David"/>
          <w:sz w:val="28"/>
          <w:szCs w:val="28"/>
          <w:rtl/>
          <w:lang w:bidi="he-IL"/>
        </w:rPr>
      </w:pPr>
    </w:p>
    <w:p w:rsidR="00172726" w:rsidRPr="00033683" w:rsidRDefault="00172726" w:rsidP="0089359A">
      <w:pPr>
        <w:pStyle w:val="HanchyutClaliyut-dafshaar"/>
        <w:tabs>
          <w:tab w:val="left" w:pos="580"/>
        </w:tabs>
        <w:spacing w:before="0"/>
        <w:rPr>
          <w:rFonts w:cs="David"/>
          <w:sz w:val="28"/>
          <w:szCs w:val="28"/>
          <w:lang w:bidi="he-IL"/>
        </w:rPr>
      </w:pPr>
    </w:p>
    <w:p w:rsidR="00172726" w:rsidRDefault="00172726" w:rsidP="0089359A">
      <w:pPr>
        <w:pStyle w:val="HanchyutClaliyut-dafshaar"/>
        <w:tabs>
          <w:tab w:val="left" w:pos="580"/>
        </w:tabs>
        <w:spacing w:before="0"/>
        <w:rPr>
          <w:rFonts w:cs="David"/>
          <w:sz w:val="28"/>
          <w:szCs w:val="28"/>
          <w:lang w:bidi="he-IL"/>
        </w:rPr>
      </w:pPr>
    </w:p>
    <w:p w:rsidR="00172726" w:rsidRDefault="00172726" w:rsidP="0089359A">
      <w:pPr>
        <w:pStyle w:val="HanchyutClaliyut-dafshaar"/>
        <w:tabs>
          <w:tab w:val="left" w:pos="580"/>
        </w:tabs>
        <w:spacing w:before="0"/>
        <w:rPr>
          <w:rFonts w:cs="David"/>
          <w:sz w:val="28"/>
          <w:szCs w:val="28"/>
          <w:lang w:bidi="he-IL"/>
        </w:rPr>
      </w:pPr>
    </w:p>
    <w:p w:rsidR="00172726" w:rsidRDefault="00033683" w:rsidP="0089359A">
      <w:pPr>
        <w:pStyle w:val="HanchyutClaliyut-dafshaar"/>
        <w:tabs>
          <w:tab w:val="left" w:pos="580"/>
        </w:tabs>
        <w:spacing w:before="0"/>
        <w:rPr>
          <w:rFonts w:cs="David"/>
          <w:sz w:val="28"/>
          <w:szCs w:val="28"/>
          <w:lang w:bidi="he-IL"/>
        </w:rPr>
      </w:pPr>
      <w:r>
        <w:rPr>
          <w:rFonts w:cs="David" w:hint="cs"/>
          <w:sz w:val="28"/>
          <w:szCs w:val="28"/>
          <w:rtl/>
          <w:lang w:bidi="he-IL"/>
        </w:rPr>
        <w:t>מפמ"ר: תומר בוזמן</w:t>
      </w:r>
    </w:p>
    <w:p w:rsidR="0089359A" w:rsidRDefault="00A03B0B" w:rsidP="0089359A">
      <w:pPr>
        <w:pStyle w:val="HanchyutClaliyut-dafshaar"/>
        <w:tabs>
          <w:tab w:val="left" w:pos="580"/>
        </w:tabs>
        <w:spacing w:before="0"/>
        <w:rPr>
          <w:rFonts w:cs="David"/>
          <w:sz w:val="28"/>
          <w:szCs w:val="28"/>
          <w:rtl/>
          <w:lang w:bidi="he-IL"/>
        </w:rPr>
      </w:pPr>
      <w:r>
        <w:rPr>
          <w:rFonts w:cs="David" w:hint="cs"/>
          <w:sz w:val="28"/>
          <w:szCs w:val="28"/>
          <w:rtl/>
          <w:lang w:bidi="he-IL"/>
        </w:rPr>
        <w:t>עיבוד ועריכה:</w:t>
      </w:r>
      <w:r w:rsidR="0089359A">
        <w:rPr>
          <w:rFonts w:cs="David" w:hint="cs"/>
          <w:sz w:val="28"/>
          <w:szCs w:val="28"/>
          <w:rtl/>
          <w:lang w:bidi="he-IL"/>
        </w:rPr>
        <w:t xml:space="preserve"> ד"ר רינת גולן וד"ר עליזה עמיר</w:t>
      </w:r>
    </w:p>
    <w:p w:rsidR="0089359A" w:rsidRDefault="00A03B0B" w:rsidP="0089359A">
      <w:pPr>
        <w:pStyle w:val="HanchyutClaliyut-dafshaar"/>
        <w:tabs>
          <w:tab w:val="left" w:pos="580"/>
        </w:tabs>
        <w:spacing w:before="0"/>
        <w:rPr>
          <w:rFonts w:cs="David"/>
          <w:sz w:val="28"/>
          <w:szCs w:val="28"/>
          <w:rtl/>
          <w:lang w:bidi="he-IL"/>
        </w:rPr>
      </w:pPr>
      <w:r>
        <w:rPr>
          <w:rFonts w:cs="David" w:hint="cs"/>
          <w:sz w:val="28"/>
          <w:szCs w:val="28"/>
          <w:rtl/>
          <w:lang w:bidi="he-IL"/>
        </w:rPr>
        <w:t>קישורים מקוונים:</w:t>
      </w:r>
      <w:r w:rsidR="0089359A">
        <w:rPr>
          <w:rFonts w:cs="David" w:hint="cs"/>
          <w:sz w:val="28"/>
          <w:szCs w:val="28"/>
          <w:rtl/>
          <w:lang w:bidi="he-IL"/>
        </w:rPr>
        <w:t xml:space="preserve"> יניב סננס</w:t>
      </w:r>
    </w:p>
    <w:p w:rsidR="003B038C" w:rsidRDefault="003B038C" w:rsidP="003B038C">
      <w:pPr>
        <w:pStyle w:val="HanchyutClaliyut-dafshaar"/>
        <w:tabs>
          <w:tab w:val="left" w:pos="580"/>
        </w:tabs>
        <w:spacing w:before="0"/>
        <w:rPr>
          <w:rFonts w:cs="David"/>
          <w:b/>
          <w:bCs/>
          <w:sz w:val="32"/>
          <w:szCs w:val="32"/>
          <w:rtl/>
          <w:lang w:bidi="he-IL"/>
        </w:rPr>
      </w:pPr>
    </w:p>
    <w:p w:rsidR="003B038C" w:rsidRDefault="003B038C" w:rsidP="003B038C">
      <w:pPr>
        <w:pStyle w:val="HanchyutClaliyut-dafshaar"/>
        <w:tabs>
          <w:tab w:val="left" w:pos="580"/>
        </w:tabs>
        <w:spacing w:before="0"/>
        <w:rPr>
          <w:rFonts w:cs="David"/>
          <w:b/>
          <w:bCs/>
          <w:sz w:val="32"/>
          <w:szCs w:val="32"/>
          <w:rtl/>
          <w:lang w:bidi="he-IL"/>
        </w:rPr>
      </w:pPr>
    </w:p>
    <w:p w:rsidR="003B038C" w:rsidRDefault="003B038C" w:rsidP="003B038C">
      <w:pPr>
        <w:pStyle w:val="HanchyutClaliyut-dafshaar"/>
        <w:tabs>
          <w:tab w:val="left" w:pos="580"/>
        </w:tabs>
        <w:spacing w:before="0"/>
        <w:rPr>
          <w:rFonts w:cs="David"/>
          <w:b/>
          <w:bCs/>
          <w:sz w:val="32"/>
          <w:szCs w:val="32"/>
          <w:rtl/>
          <w:lang w:bidi="he-IL"/>
        </w:rPr>
      </w:pPr>
    </w:p>
    <w:p w:rsidR="002C6E70" w:rsidRDefault="002C6E70" w:rsidP="002C6E70">
      <w:pPr>
        <w:pStyle w:val="HanchyutClaliyut-dafshaar"/>
        <w:tabs>
          <w:tab w:val="left" w:pos="580"/>
        </w:tabs>
        <w:spacing w:before="0"/>
        <w:jc w:val="both"/>
        <w:rPr>
          <w:rFonts w:cs="David"/>
          <w:sz w:val="28"/>
          <w:szCs w:val="28"/>
          <w:rtl/>
          <w:lang w:bidi="he-IL"/>
        </w:rPr>
      </w:pPr>
    </w:p>
    <w:sdt>
      <w:sdtPr>
        <w:rPr>
          <w:rFonts w:ascii="DavidMFO" w:hAnsi="DavidMFO" w:cs="DavidMFO"/>
          <w:color w:val="000000"/>
          <w:sz w:val="30"/>
          <w:szCs w:val="30"/>
          <w:rtl/>
          <w:cs/>
          <w:lang w:val="he-IL" w:bidi="ar-SA"/>
        </w:rPr>
        <w:id w:val="506173839"/>
        <w:docPartObj>
          <w:docPartGallery w:val="Table of Contents"/>
          <w:docPartUnique/>
        </w:docPartObj>
      </w:sdtPr>
      <w:sdtEndPr>
        <w:rPr>
          <w:lang w:val="en-US"/>
        </w:rPr>
      </w:sdtEndPr>
      <w:sdtContent>
        <w:p w:rsidR="002C6E70" w:rsidRDefault="002C6E70" w:rsidP="00C3359E">
          <w:pPr>
            <w:pStyle w:val="af7"/>
            <w:jc w:val="both"/>
            <w:rPr>
              <w:rtl/>
              <w:cs/>
              <w:lang w:val="he-IL"/>
            </w:rPr>
          </w:pPr>
          <w:r>
            <w:rPr>
              <w:rtl/>
              <w:cs/>
              <w:lang w:val="he-IL"/>
            </w:rPr>
            <w:t>תוכן עניינים</w:t>
          </w:r>
        </w:p>
        <w:p w:rsidR="002C6E70" w:rsidRDefault="002C6E70" w:rsidP="00C3359E">
          <w:pPr>
            <w:jc w:val="both"/>
            <w:rPr>
              <w:rtl/>
              <w:lang w:val="he-IL" w:bidi="he-IL"/>
            </w:rPr>
          </w:pPr>
        </w:p>
        <w:p w:rsidR="002C6E70" w:rsidRPr="003A3712" w:rsidRDefault="002C6E70" w:rsidP="003A3712">
          <w:pPr>
            <w:jc w:val="both"/>
            <w:rPr>
              <w:rFonts w:cstheme="minorBidi"/>
              <w:rtl/>
              <w:cs/>
              <w:lang w:val="he-IL" w:bidi="he-IL"/>
            </w:rPr>
          </w:pPr>
        </w:p>
        <w:p w:rsidR="003A3712" w:rsidRDefault="002C6E70" w:rsidP="003A3712">
          <w:pPr>
            <w:pStyle w:val="TOC1"/>
            <w:bidi/>
            <w:rPr>
              <w:rFonts w:asciiTheme="minorHAnsi" w:eastAsiaTheme="minorEastAsia" w:hAnsiTheme="minorHAnsi" w:cstheme="minorBidi"/>
              <w:noProof/>
              <w:color w:val="auto"/>
              <w:lang w:bidi="he-IL"/>
            </w:rPr>
          </w:pPr>
          <w:r>
            <w:fldChar w:fldCharType="begin"/>
          </w:r>
          <w:r>
            <w:instrText xml:space="preserve"> TOC \o "1-3" \h \z \u </w:instrText>
          </w:r>
          <w:r>
            <w:fldChar w:fldCharType="separate"/>
          </w:r>
          <w:hyperlink w:anchor="_Toc416675763" w:history="1">
            <w:r w:rsidR="003A3712" w:rsidRPr="00F306EB">
              <w:rPr>
                <w:rStyle w:val="Hyperlink"/>
                <w:rFonts w:cs="Times New Roman" w:hint="eastAsia"/>
                <w:noProof/>
                <w:rtl/>
                <w:lang w:bidi="he-IL"/>
              </w:rPr>
              <w:t>מבוא</w:t>
            </w:r>
            <w:r w:rsidR="003A3712">
              <w:rPr>
                <w:noProof/>
                <w:webHidden/>
              </w:rPr>
              <w:tab/>
            </w:r>
            <w:r w:rsidR="003A3712">
              <w:rPr>
                <w:rStyle w:val="Hyperlink"/>
                <w:noProof/>
                <w:rtl/>
              </w:rPr>
              <w:fldChar w:fldCharType="begin"/>
            </w:r>
            <w:r w:rsidR="003A3712">
              <w:rPr>
                <w:noProof/>
                <w:webHidden/>
              </w:rPr>
              <w:instrText xml:space="preserve"> PAGEREF _Toc416675763 \h </w:instrText>
            </w:r>
            <w:r w:rsidR="003A3712">
              <w:rPr>
                <w:rStyle w:val="Hyperlink"/>
                <w:noProof/>
                <w:rtl/>
              </w:rPr>
            </w:r>
            <w:r w:rsidR="003A3712">
              <w:rPr>
                <w:rStyle w:val="Hyperlink"/>
                <w:noProof/>
                <w:rtl/>
              </w:rPr>
              <w:fldChar w:fldCharType="separate"/>
            </w:r>
            <w:r w:rsidR="00EE73A1">
              <w:rPr>
                <w:rFonts w:cs="Times New Roman"/>
                <w:noProof/>
                <w:webHidden/>
                <w:rtl/>
              </w:rPr>
              <w:t>3</w:t>
            </w:r>
            <w:r w:rsidR="003A3712">
              <w:rPr>
                <w:rStyle w:val="Hyperlink"/>
                <w:noProof/>
                <w:rtl/>
              </w:rPr>
              <w:fldChar w:fldCharType="end"/>
            </w:r>
          </w:hyperlink>
        </w:p>
        <w:p w:rsidR="003A3712" w:rsidRDefault="00DE287F" w:rsidP="003A3712">
          <w:pPr>
            <w:pStyle w:val="TOC1"/>
            <w:bidi/>
            <w:rPr>
              <w:rFonts w:asciiTheme="minorHAnsi" w:eastAsiaTheme="minorEastAsia" w:hAnsiTheme="minorHAnsi" w:cstheme="minorBidi"/>
              <w:noProof/>
              <w:color w:val="auto"/>
              <w:lang w:bidi="he-IL"/>
            </w:rPr>
          </w:pPr>
          <w:hyperlink w:anchor="_Toc416675764" w:history="1">
            <w:r w:rsidR="003A3712" w:rsidRPr="00F306EB">
              <w:rPr>
                <w:rStyle w:val="Hyperlink"/>
                <w:rFonts w:cs="Times New Roman" w:hint="eastAsia"/>
                <w:noProof/>
                <w:rtl/>
                <w:lang w:bidi="he-IL"/>
              </w:rPr>
              <w:t>פעילות</w:t>
            </w:r>
            <w:r w:rsidR="003A3712" w:rsidRPr="00F306EB">
              <w:rPr>
                <w:rStyle w:val="Hyperlink"/>
                <w:noProof/>
                <w:rtl/>
              </w:rPr>
              <w:t xml:space="preserve"> 1 – </w:t>
            </w:r>
            <w:r w:rsidR="003A3712" w:rsidRPr="00F306EB">
              <w:rPr>
                <w:rStyle w:val="Hyperlink"/>
                <w:rFonts w:cs="Times New Roman" w:hint="eastAsia"/>
                <w:noProof/>
                <w:rtl/>
                <w:lang w:bidi="he-IL"/>
              </w:rPr>
              <w:t>הבנת</w:t>
            </w:r>
            <w:r w:rsidR="003A3712" w:rsidRPr="00F306EB">
              <w:rPr>
                <w:rStyle w:val="Hyperlink"/>
                <w:noProof/>
                <w:rtl/>
              </w:rPr>
              <w:t xml:space="preserve"> </w:t>
            </w:r>
            <w:r w:rsidR="003A3712" w:rsidRPr="00F306EB">
              <w:rPr>
                <w:rStyle w:val="Hyperlink"/>
                <w:rFonts w:cs="Times New Roman" w:hint="eastAsia"/>
                <w:noProof/>
                <w:rtl/>
                <w:lang w:bidi="he-IL"/>
              </w:rPr>
              <w:t>הנקרא</w:t>
            </w:r>
            <w:r w:rsidR="003A3712">
              <w:rPr>
                <w:noProof/>
                <w:webHidden/>
              </w:rPr>
              <w:tab/>
            </w:r>
            <w:r w:rsidR="003A3712">
              <w:rPr>
                <w:rStyle w:val="Hyperlink"/>
                <w:noProof/>
                <w:rtl/>
              </w:rPr>
              <w:fldChar w:fldCharType="begin"/>
            </w:r>
            <w:r w:rsidR="003A3712">
              <w:rPr>
                <w:noProof/>
                <w:webHidden/>
              </w:rPr>
              <w:instrText xml:space="preserve"> PAGEREF _Toc416675764 \h </w:instrText>
            </w:r>
            <w:r w:rsidR="003A3712">
              <w:rPr>
                <w:rStyle w:val="Hyperlink"/>
                <w:noProof/>
                <w:rtl/>
              </w:rPr>
            </w:r>
            <w:r w:rsidR="003A3712">
              <w:rPr>
                <w:rStyle w:val="Hyperlink"/>
                <w:noProof/>
                <w:rtl/>
              </w:rPr>
              <w:fldChar w:fldCharType="separate"/>
            </w:r>
            <w:r w:rsidR="00EE73A1">
              <w:rPr>
                <w:rFonts w:cs="Times New Roman"/>
                <w:noProof/>
                <w:webHidden/>
                <w:rtl/>
              </w:rPr>
              <w:t>4</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65" w:history="1">
            <w:r w:rsidR="003A3712" w:rsidRPr="00F306EB">
              <w:rPr>
                <w:rStyle w:val="Hyperlink"/>
                <w:rFonts w:cs="David" w:hint="eastAsia"/>
                <w:b/>
                <w:bCs/>
                <w:noProof/>
                <w:rtl/>
                <w:lang w:bidi="he-IL"/>
              </w:rPr>
              <w:t>שלב</w:t>
            </w:r>
            <w:r w:rsidR="003A3712" w:rsidRPr="00F306EB">
              <w:rPr>
                <w:rStyle w:val="Hyperlink"/>
                <w:rFonts w:cs="David"/>
                <w:b/>
                <w:bCs/>
                <w:noProof/>
                <w:rtl/>
              </w:rPr>
              <w:t xml:space="preserve"> </w:t>
            </w:r>
            <w:r w:rsidR="003A3712" w:rsidRPr="00F306EB">
              <w:rPr>
                <w:rStyle w:val="Hyperlink"/>
                <w:rFonts w:cs="David" w:hint="eastAsia"/>
                <w:b/>
                <w:bCs/>
                <w:noProof/>
                <w:rtl/>
                <w:lang w:bidi="he-IL"/>
              </w:rPr>
              <w:t>א</w:t>
            </w:r>
            <w:r w:rsidR="00FA357E">
              <w:rPr>
                <w:rStyle w:val="Hyperlink"/>
                <w:rFonts w:cs="David" w:hint="cs"/>
                <w:b/>
                <w:bCs/>
                <w:noProof/>
                <w:rtl/>
                <w:lang w:bidi="he-IL"/>
              </w:rPr>
              <w:t xml:space="preserve"> - </w:t>
            </w:r>
            <w:r w:rsidR="003A3712" w:rsidRPr="00F306EB">
              <w:rPr>
                <w:rStyle w:val="Hyperlink"/>
                <w:rFonts w:cs="David" w:hint="eastAsia"/>
                <w:b/>
                <w:bCs/>
                <w:noProof/>
                <w:rtl/>
                <w:lang w:bidi="he-IL"/>
              </w:rPr>
              <w:t>קבוצתי</w:t>
            </w:r>
            <w:r w:rsidR="003A3712" w:rsidRPr="00F306EB">
              <w:rPr>
                <w:rStyle w:val="Hyperlink"/>
                <w:rFonts w:cs="David"/>
                <w:b/>
                <w:bCs/>
                <w:noProof/>
                <w:sz w:val="28"/>
                <w:szCs w:val="28"/>
                <w:lang w:bidi="he-IL"/>
              </w:rPr>
              <w:drawing>
                <wp:inline distT="0" distB="0" distL="0" distR="0" wp14:anchorId="6A7F4980" wp14:editId="3033AEE8">
                  <wp:extent cx="438150" cy="171450"/>
                  <wp:effectExtent l="0" t="0" r="0" b="0"/>
                  <wp:docPr id="46"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t0.gstatic.com/images?q=tbn:ANd9GcSBUkeALcfeZo_S9qx-XJT9QSx8OSN7x7pmDQOWDRF7I-Rul3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3A3712">
              <w:rPr>
                <w:noProof/>
                <w:webHidden/>
              </w:rPr>
              <w:tab/>
            </w:r>
            <w:r w:rsidR="003A3712">
              <w:rPr>
                <w:rStyle w:val="Hyperlink"/>
                <w:noProof/>
                <w:rtl/>
              </w:rPr>
              <w:fldChar w:fldCharType="begin"/>
            </w:r>
            <w:r w:rsidR="003A3712">
              <w:rPr>
                <w:noProof/>
                <w:webHidden/>
              </w:rPr>
              <w:instrText xml:space="preserve"> PAGEREF _Toc416675765 \h </w:instrText>
            </w:r>
            <w:r w:rsidR="003A3712">
              <w:rPr>
                <w:rStyle w:val="Hyperlink"/>
                <w:noProof/>
                <w:rtl/>
              </w:rPr>
            </w:r>
            <w:r w:rsidR="003A3712">
              <w:rPr>
                <w:rStyle w:val="Hyperlink"/>
                <w:noProof/>
                <w:rtl/>
              </w:rPr>
              <w:fldChar w:fldCharType="separate"/>
            </w:r>
            <w:r w:rsidR="00EE73A1">
              <w:rPr>
                <w:rFonts w:cs="Times New Roman"/>
                <w:noProof/>
                <w:webHidden/>
                <w:rtl/>
              </w:rPr>
              <w:t>4</w:t>
            </w:r>
            <w:r w:rsidR="003A3712">
              <w:rPr>
                <w:rStyle w:val="Hyperlink"/>
                <w:noProof/>
                <w:rtl/>
              </w:rPr>
              <w:fldChar w:fldCharType="end"/>
            </w:r>
          </w:hyperlink>
        </w:p>
        <w:p w:rsidR="003A3712" w:rsidRDefault="00DE287F" w:rsidP="003A3712">
          <w:pPr>
            <w:pStyle w:val="TOC2"/>
            <w:tabs>
              <w:tab w:val="right" w:leader="dot" w:pos="8777"/>
            </w:tabs>
            <w:rPr>
              <w:rFonts w:asciiTheme="minorHAnsi" w:eastAsiaTheme="minorEastAsia" w:hAnsiTheme="minorHAnsi" w:cstheme="minorBidi"/>
              <w:noProof/>
              <w:color w:val="auto"/>
              <w:lang w:bidi="he-IL"/>
            </w:rPr>
          </w:pPr>
          <w:hyperlink w:anchor="_Toc416675766" w:history="1">
            <w:r w:rsidR="003A3712" w:rsidRPr="00F306EB">
              <w:rPr>
                <w:rStyle w:val="Hyperlink"/>
                <w:rFonts w:cs="David" w:hint="eastAsia"/>
                <w:b/>
                <w:bCs/>
                <w:noProof/>
                <w:rtl/>
                <w:lang w:bidi="he-IL"/>
              </w:rPr>
              <w:t>השוואה</w:t>
            </w:r>
            <w:r w:rsidR="003A3712">
              <w:rPr>
                <w:noProof/>
                <w:webHidden/>
              </w:rPr>
              <w:tab/>
            </w:r>
            <w:r w:rsidR="003A3712">
              <w:rPr>
                <w:rStyle w:val="Hyperlink"/>
                <w:noProof/>
                <w:rtl/>
              </w:rPr>
              <w:fldChar w:fldCharType="begin"/>
            </w:r>
            <w:r w:rsidR="003A3712">
              <w:rPr>
                <w:noProof/>
                <w:webHidden/>
              </w:rPr>
              <w:instrText xml:space="preserve"> PAGEREF _Toc416675766 \h </w:instrText>
            </w:r>
            <w:r w:rsidR="003A3712">
              <w:rPr>
                <w:rStyle w:val="Hyperlink"/>
                <w:noProof/>
                <w:rtl/>
              </w:rPr>
            </w:r>
            <w:r w:rsidR="003A3712">
              <w:rPr>
                <w:rStyle w:val="Hyperlink"/>
                <w:noProof/>
                <w:rtl/>
              </w:rPr>
              <w:fldChar w:fldCharType="separate"/>
            </w:r>
            <w:r w:rsidR="00EE73A1">
              <w:rPr>
                <w:rFonts w:cs="Times New Roman"/>
                <w:noProof/>
                <w:webHidden/>
                <w:rtl/>
              </w:rPr>
              <w:t>4</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67" w:history="1">
            <w:r w:rsidR="003A3712" w:rsidRPr="00F306EB">
              <w:rPr>
                <w:rStyle w:val="Hyperlink"/>
                <w:rFonts w:cs="David" w:hint="eastAsia"/>
                <w:b/>
                <w:bCs/>
                <w:noProof/>
                <w:rtl/>
                <w:lang w:bidi="he-IL"/>
              </w:rPr>
              <w:t>שלב</w:t>
            </w:r>
            <w:r w:rsidR="003A3712" w:rsidRPr="00F306EB">
              <w:rPr>
                <w:rStyle w:val="Hyperlink"/>
                <w:rFonts w:cs="David"/>
                <w:b/>
                <w:bCs/>
                <w:noProof/>
                <w:rtl/>
              </w:rPr>
              <w:t xml:space="preserve"> </w:t>
            </w:r>
            <w:r w:rsidR="003A3712" w:rsidRPr="00F306EB">
              <w:rPr>
                <w:rStyle w:val="Hyperlink"/>
                <w:rFonts w:cs="David" w:hint="eastAsia"/>
                <w:b/>
                <w:bCs/>
                <w:noProof/>
                <w:rtl/>
                <w:lang w:bidi="he-IL"/>
              </w:rPr>
              <w:t>ב</w:t>
            </w:r>
            <w:r w:rsidR="00FA357E" w:rsidRPr="00FA357E">
              <w:rPr>
                <w:rStyle w:val="Hyperlink"/>
                <w:rFonts w:cs="Times New Roman" w:hint="cs"/>
                <w:b/>
                <w:bCs/>
                <w:noProof/>
                <w:rtl/>
              </w:rPr>
              <w:t xml:space="preserve"> - </w:t>
            </w:r>
            <w:r w:rsidR="003A3712" w:rsidRPr="00F306EB">
              <w:rPr>
                <w:rStyle w:val="Hyperlink"/>
                <w:rFonts w:cs="David" w:hint="eastAsia"/>
                <w:b/>
                <w:bCs/>
                <w:noProof/>
                <w:rtl/>
                <w:lang w:bidi="he-IL"/>
              </w:rPr>
              <w:t>מליאה</w:t>
            </w:r>
            <w:r w:rsidR="003A3712" w:rsidRPr="00F306EB">
              <w:rPr>
                <w:rStyle w:val="Hyperlink"/>
                <w:rFonts w:ascii="Calibri" w:hAnsi="Calibri" w:cs="David"/>
                <w:b/>
                <w:bCs/>
                <w:noProof/>
                <w:sz w:val="28"/>
                <w:szCs w:val="28"/>
                <w:lang w:bidi="he-IL"/>
              </w:rPr>
              <w:drawing>
                <wp:inline distT="0" distB="0" distL="0" distR="0" wp14:anchorId="06D8D525" wp14:editId="47759B45">
                  <wp:extent cx="419100" cy="314325"/>
                  <wp:effectExtent l="0" t="0" r="0" b="0"/>
                  <wp:docPr id="47" name="תמונה 7"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http://2.bp.blogspot.com/_V9VApAbuhn4/TUL7Di-DYXI/AAAAAAAAAA4/PCecpfbxzik/s1600/657-16%257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3A3712">
              <w:rPr>
                <w:noProof/>
                <w:webHidden/>
              </w:rPr>
              <w:tab/>
            </w:r>
            <w:r w:rsidR="003A3712">
              <w:rPr>
                <w:rStyle w:val="Hyperlink"/>
                <w:noProof/>
                <w:rtl/>
              </w:rPr>
              <w:fldChar w:fldCharType="begin"/>
            </w:r>
            <w:r w:rsidR="003A3712">
              <w:rPr>
                <w:noProof/>
                <w:webHidden/>
              </w:rPr>
              <w:instrText xml:space="preserve"> PAGEREF _Toc416675767 \h </w:instrText>
            </w:r>
            <w:r w:rsidR="003A3712">
              <w:rPr>
                <w:rStyle w:val="Hyperlink"/>
                <w:noProof/>
                <w:rtl/>
              </w:rPr>
            </w:r>
            <w:r w:rsidR="003A3712">
              <w:rPr>
                <w:rStyle w:val="Hyperlink"/>
                <w:noProof/>
                <w:rtl/>
              </w:rPr>
              <w:fldChar w:fldCharType="separate"/>
            </w:r>
            <w:r w:rsidR="00EE73A1">
              <w:rPr>
                <w:rFonts w:cs="Times New Roman"/>
                <w:noProof/>
                <w:webHidden/>
                <w:rtl/>
              </w:rPr>
              <w:t>4</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68" w:history="1">
            <w:r w:rsidR="003A3712" w:rsidRPr="00F306EB">
              <w:rPr>
                <w:rStyle w:val="Hyperlink"/>
                <w:rFonts w:cs="David" w:hint="eastAsia"/>
                <w:b/>
                <w:bCs/>
                <w:noProof/>
                <w:rtl/>
                <w:lang w:bidi="he-IL"/>
              </w:rPr>
              <w:t>שלב</w:t>
            </w:r>
            <w:r w:rsidR="003A3712" w:rsidRPr="00F306EB">
              <w:rPr>
                <w:rStyle w:val="Hyperlink"/>
                <w:rFonts w:cs="David"/>
                <w:b/>
                <w:bCs/>
                <w:noProof/>
                <w:rtl/>
              </w:rPr>
              <w:t xml:space="preserve"> </w:t>
            </w:r>
            <w:r w:rsidR="003A3712" w:rsidRPr="00F306EB">
              <w:rPr>
                <w:rStyle w:val="Hyperlink"/>
                <w:rFonts w:cs="David" w:hint="eastAsia"/>
                <w:b/>
                <w:bCs/>
                <w:noProof/>
                <w:rtl/>
                <w:lang w:bidi="he-IL"/>
              </w:rPr>
              <w:t>ג</w:t>
            </w:r>
            <w:r w:rsidR="00FA357E" w:rsidRPr="00FA357E">
              <w:rPr>
                <w:rStyle w:val="Hyperlink"/>
                <w:rFonts w:cs="Times New Roman" w:hint="cs"/>
                <w:b/>
                <w:bCs/>
                <w:noProof/>
                <w:rtl/>
              </w:rPr>
              <w:t xml:space="preserve"> - </w:t>
            </w:r>
            <w:r w:rsidR="003A3712" w:rsidRPr="00F306EB">
              <w:rPr>
                <w:rStyle w:val="Hyperlink"/>
                <w:rFonts w:cs="David" w:hint="eastAsia"/>
                <w:b/>
                <w:bCs/>
                <w:noProof/>
                <w:rtl/>
                <w:lang w:bidi="he-IL"/>
              </w:rPr>
              <w:t>אישי</w:t>
            </w:r>
            <w:r w:rsidR="003A3712" w:rsidRPr="00F306EB">
              <w:rPr>
                <w:rStyle w:val="Hyperlink"/>
                <w:rFonts w:cs="David"/>
                <w:b/>
                <w:bCs/>
                <w:noProof/>
                <w:sz w:val="28"/>
                <w:szCs w:val="28"/>
                <w:lang w:bidi="he-IL"/>
              </w:rPr>
              <w:drawing>
                <wp:inline distT="0" distB="0" distL="0" distR="0" wp14:anchorId="1EDBE067" wp14:editId="743C8FDA">
                  <wp:extent cx="161925" cy="266700"/>
                  <wp:effectExtent l="0" t="0" r="0" b="0"/>
                  <wp:docPr id="48"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3A3712">
              <w:rPr>
                <w:noProof/>
                <w:webHidden/>
              </w:rPr>
              <w:tab/>
            </w:r>
            <w:r w:rsidR="003A3712">
              <w:rPr>
                <w:rStyle w:val="Hyperlink"/>
                <w:noProof/>
                <w:rtl/>
              </w:rPr>
              <w:fldChar w:fldCharType="begin"/>
            </w:r>
            <w:r w:rsidR="003A3712">
              <w:rPr>
                <w:noProof/>
                <w:webHidden/>
              </w:rPr>
              <w:instrText xml:space="preserve"> PAGEREF _Toc416675768 \h </w:instrText>
            </w:r>
            <w:r w:rsidR="003A3712">
              <w:rPr>
                <w:rStyle w:val="Hyperlink"/>
                <w:noProof/>
                <w:rtl/>
              </w:rPr>
            </w:r>
            <w:r w:rsidR="003A3712">
              <w:rPr>
                <w:rStyle w:val="Hyperlink"/>
                <w:noProof/>
                <w:rtl/>
              </w:rPr>
              <w:fldChar w:fldCharType="separate"/>
            </w:r>
            <w:r w:rsidR="00EE73A1">
              <w:rPr>
                <w:rFonts w:cs="Times New Roman"/>
                <w:noProof/>
                <w:webHidden/>
                <w:rtl/>
              </w:rPr>
              <w:t>4</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69" w:history="1">
            <w:r w:rsidR="003A3712" w:rsidRPr="00F306EB">
              <w:rPr>
                <w:rStyle w:val="Hyperlink"/>
                <w:rFonts w:cs="David" w:hint="eastAsia"/>
                <w:b/>
                <w:bCs/>
                <w:noProof/>
                <w:rtl/>
                <w:lang w:bidi="he-IL"/>
              </w:rPr>
              <w:t>שלב</w:t>
            </w:r>
            <w:r w:rsidR="003A3712" w:rsidRPr="00F306EB">
              <w:rPr>
                <w:rStyle w:val="Hyperlink"/>
                <w:rFonts w:cs="David"/>
                <w:b/>
                <w:bCs/>
                <w:noProof/>
                <w:rtl/>
              </w:rPr>
              <w:t xml:space="preserve"> </w:t>
            </w:r>
            <w:r w:rsidR="003A3712" w:rsidRPr="00F306EB">
              <w:rPr>
                <w:rStyle w:val="Hyperlink"/>
                <w:rFonts w:cs="David" w:hint="eastAsia"/>
                <w:b/>
                <w:bCs/>
                <w:noProof/>
                <w:rtl/>
                <w:lang w:bidi="he-IL"/>
              </w:rPr>
              <w:t>ד</w:t>
            </w:r>
            <w:r w:rsidR="00FA357E" w:rsidRPr="00FA357E">
              <w:rPr>
                <w:rStyle w:val="Hyperlink"/>
                <w:rFonts w:cs="Times New Roman" w:hint="cs"/>
                <w:b/>
                <w:bCs/>
                <w:noProof/>
                <w:rtl/>
              </w:rPr>
              <w:t xml:space="preserve"> - </w:t>
            </w:r>
            <w:r w:rsidR="003A3712" w:rsidRPr="00F306EB">
              <w:rPr>
                <w:rStyle w:val="Hyperlink"/>
                <w:rFonts w:cs="David" w:hint="eastAsia"/>
                <w:b/>
                <w:bCs/>
                <w:noProof/>
                <w:rtl/>
                <w:lang w:bidi="he-IL"/>
              </w:rPr>
              <w:t>אישי</w:t>
            </w:r>
            <w:r w:rsidR="003A3712" w:rsidRPr="00F306EB">
              <w:rPr>
                <w:rStyle w:val="Hyperlink"/>
                <w:rFonts w:cs="David"/>
                <w:b/>
                <w:bCs/>
                <w:noProof/>
                <w:rtl/>
              </w:rPr>
              <w:t xml:space="preserve"> </w:t>
            </w:r>
            <w:r w:rsidR="003A3712" w:rsidRPr="00F306EB">
              <w:rPr>
                <w:rStyle w:val="Hyperlink"/>
                <w:rFonts w:cs="David"/>
                <w:b/>
                <w:bCs/>
                <w:noProof/>
                <w:sz w:val="28"/>
                <w:szCs w:val="28"/>
                <w:lang w:bidi="he-IL"/>
              </w:rPr>
              <w:drawing>
                <wp:inline distT="0" distB="0" distL="0" distR="0" wp14:anchorId="3D42667B" wp14:editId="37625447">
                  <wp:extent cx="161925" cy="266700"/>
                  <wp:effectExtent l="0" t="0" r="0" b="0"/>
                  <wp:docPr id="49"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3A3712" w:rsidRPr="00F306EB">
              <w:rPr>
                <w:rStyle w:val="Hyperlink"/>
                <w:rFonts w:cs="David" w:hint="eastAsia"/>
                <w:b/>
                <w:bCs/>
                <w:noProof/>
                <w:rtl/>
                <w:lang w:bidi="he-IL"/>
              </w:rPr>
              <w:t>הבנת</w:t>
            </w:r>
            <w:r w:rsidR="003A3712" w:rsidRPr="00F306EB">
              <w:rPr>
                <w:rStyle w:val="Hyperlink"/>
                <w:rFonts w:cs="David"/>
                <w:b/>
                <w:bCs/>
                <w:noProof/>
                <w:rtl/>
              </w:rPr>
              <w:t xml:space="preserve"> </w:t>
            </w:r>
            <w:r w:rsidR="003A3712" w:rsidRPr="00F306EB">
              <w:rPr>
                <w:rStyle w:val="Hyperlink"/>
                <w:rFonts w:cs="David" w:hint="eastAsia"/>
                <w:b/>
                <w:bCs/>
                <w:noProof/>
                <w:rtl/>
                <w:lang w:bidi="he-IL"/>
              </w:rPr>
              <w:t>הנקרא</w:t>
            </w:r>
            <w:r w:rsidR="003A3712">
              <w:rPr>
                <w:noProof/>
                <w:webHidden/>
              </w:rPr>
              <w:tab/>
            </w:r>
            <w:r w:rsidR="003A3712">
              <w:rPr>
                <w:rStyle w:val="Hyperlink"/>
                <w:noProof/>
                <w:rtl/>
              </w:rPr>
              <w:fldChar w:fldCharType="begin"/>
            </w:r>
            <w:r w:rsidR="003A3712">
              <w:rPr>
                <w:noProof/>
                <w:webHidden/>
              </w:rPr>
              <w:instrText xml:space="preserve"> PAGEREF _Toc416675769 \h </w:instrText>
            </w:r>
            <w:r w:rsidR="003A3712">
              <w:rPr>
                <w:rStyle w:val="Hyperlink"/>
                <w:noProof/>
                <w:rtl/>
              </w:rPr>
            </w:r>
            <w:r w:rsidR="003A3712">
              <w:rPr>
                <w:rStyle w:val="Hyperlink"/>
                <w:noProof/>
                <w:rtl/>
              </w:rPr>
              <w:fldChar w:fldCharType="separate"/>
            </w:r>
            <w:r w:rsidR="00EE73A1">
              <w:rPr>
                <w:rFonts w:cs="Times New Roman"/>
                <w:noProof/>
                <w:webHidden/>
                <w:rtl/>
              </w:rPr>
              <w:t>5</w:t>
            </w:r>
            <w:r w:rsidR="003A3712">
              <w:rPr>
                <w:rStyle w:val="Hyperlink"/>
                <w:noProof/>
                <w:rtl/>
              </w:rPr>
              <w:fldChar w:fldCharType="end"/>
            </w:r>
          </w:hyperlink>
        </w:p>
        <w:p w:rsidR="003A3712" w:rsidRDefault="00DE287F" w:rsidP="003A3712">
          <w:pPr>
            <w:pStyle w:val="TOC1"/>
            <w:bidi/>
            <w:rPr>
              <w:rFonts w:asciiTheme="minorHAnsi" w:eastAsiaTheme="minorEastAsia" w:hAnsiTheme="minorHAnsi" w:cstheme="minorBidi"/>
              <w:noProof/>
              <w:color w:val="auto"/>
              <w:lang w:bidi="he-IL"/>
            </w:rPr>
          </w:pPr>
          <w:hyperlink w:anchor="_Toc416675770" w:history="1">
            <w:r w:rsidR="003A3712" w:rsidRPr="00F306EB">
              <w:rPr>
                <w:rStyle w:val="Hyperlink"/>
                <w:rFonts w:cs="Times New Roman" w:hint="eastAsia"/>
                <w:noProof/>
                <w:rtl/>
                <w:lang w:bidi="he-IL"/>
              </w:rPr>
              <w:t>פעילות</w:t>
            </w:r>
            <w:r w:rsidR="003A3712" w:rsidRPr="00F306EB">
              <w:rPr>
                <w:rStyle w:val="Hyperlink"/>
                <w:noProof/>
                <w:rtl/>
              </w:rPr>
              <w:t xml:space="preserve"> 2 – </w:t>
            </w:r>
            <w:r w:rsidR="003A3712" w:rsidRPr="00F306EB">
              <w:rPr>
                <w:rStyle w:val="Hyperlink"/>
                <w:rFonts w:cs="Times New Roman" w:hint="eastAsia"/>
                <w:noProof/>
                <w:rtl/>
                <w:lang w:bidi="he-IL"/>
              </w:rPr>
              <w:t>מטה</w:t>
            </w:r>
            <w:r w:rsidR="003A3712" w:rsidRPr="00F306EB">
              <w:rPr>
                <w:rStyle w:val="Hyperlink"/>
                <w:noProof/>
                <w:rtl/>
              </w:rPr>
              <w:t xml:space="preserve"> </w:t>
            </w:r>
            <w:r w:rsidR="003A3712" w:rsidRPr="00F306EB">
              <w:rPr>
                <w:rStyle w:val="Hyperlink"/>
                <w:rFonts w:cs="Times New Roman" w:hint="eastAsia"/>
                <w:noProof/>
                <w:rtl/>
                <w:lang w:bidi="he-IL"/>
              </w:rPr>
              <w:t>לשון</w:t>
            </w:r>
            <w:r w:rsidR="003A3712">
              <w:rPr>
                <w:noProof/>
                <w:webHidden/>
              </w:rPr>
              <w:tab/>
            </w:r>
            <w:r w:rsidR="003A3712">
              <w:rPr>
                <w:rStyle w:val="Hyperlink"/>
                <w:noProof/>
                <w:rtl/>
              </w:rPr>
              <w:fldChar w:fldCharType="begin"/>
            </w:r>
            <w:r w:rsidR="003A3712">
              <w:rPr>
                <w:noProof/>
                <w:webHidden/>
              </w:rPr>
              <w:instrText xml:space="preserve"> PAGEREF _Toc416675770 \h </w:instrText>
            </w:r>
            <w:r w:rsidR="003A3712">
              <w:rPr>
                <w:rStyle w:val="Hyperlink"/>
                <w:noProof/>
                <w:rtl/>
              </w:rPr>
            </w:r>
            <w:r w:rsidR="003A3712">
              <w:rPr>
                <w:rStyle w:val="Hyperlink"/>
                <w:noProof/>
                <w:rtl/>
              </w:rPr>
              <w:fldChar w:fldCharType="separate"/>
            </w:r>
            <w:r w:rsidR="00EE73A1">
              <w:rPr>
                <w:rFonts w:cs="Times New Roman"/>
                <w:noProof/>
                <w:webHidden/>
                <w:rtl/>
              </w:rPr>
              <w:t>8</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71" w:history="1">
            <w:r w:rsidR="003A3712" w:rsidRPr="00F306EB">
              <w:rPr>
                <w:rStyle w:val="Hyperlink"/>
                <w:rFonts w:cs="Times New Roman" w:hint="eastAsia"/>
                <w:b/>
                <w:bCs/>
                <w:noProof/>
                <w:rtl/>
                <w:lang w:bidi="he-IL"/>
              </w:rPr>
              <w:t>שלב</w:t>
            </w:r>
            <w:r w:rsidR="003A3712" w:rsidRPr="00F306EB">
              <w:rPr>
                <w:rStyle w:val="Hyperlink"/>
                <w:b/>
                <w:bCs/>
                <w:noProof/>
                <w:rtl/>
              </w:rPr>
              <w:t xml:space="preserve"> </w:t>
            </w:r>
            <w:r w:rsidR="003A3712" w:rsidRPr="00F306EB">
              <w:rPr>
                <w:rStyle w:val="Hyperlink"/>
                <w:rFonts w:cs="Times New Roman" w:hint="eastAsia"/>
                <w:b/>
                <w:bCs/>
                <w:noProof/>
                <w:rtl/>
                <w:lang w:bidi="he-IL"/>
              </w:rPr>
              <w:t>א</w:t>
            </w:r>
            <w:r w:rsidR="00FA357E" w:rsidRPr="00FA357E">
              <w:rPr>
                <w:rStyle w:val="Hyperlink"/>
                <w:rFonts w:cs="Times New Roman" w:hint="cs"/>
                <w:b/>
                <w:bCs/>
                <w:noProof/>
                <w:rtl/>
              </w:rPr>
              <w:t xml:space="preserve"> - </w:t>
            </w:r>
            <w:r w:rsidR="003A3712" w:rsidRPr="00F306EB">
              <w:rPr>
                <w:rStyle w:val="Hyperlink"/>
                <w:b/>
                <w:bCs/>
                <w:noProof/>
                <w:rtl/>
              </w:rPr>
              <w:t xml:space="preserve"> </w:t>
            </w:r>
            <w:r w:rsidR="003A3712" w:rsidRPr="00F306EB">
              <w:rPr>
                <w:rStyle w:val="Hyperlink"/>
                <w:rFonts w:cs="Times New Roman" w:hint="eastAsia"/>
                <w:b/>
                <w:bCs/>
                <w:noProof/>
                <w:rtl/>
                <w:lang w:bidi="he-IL"/>
              </w:rPr>
              <w:t>בזוגות</w:t>
            </w:r>
            <w:r w:rsidR="003A3712" w:rsidRPr="00F306EB">
              <w:rPr>
                <w:rStyle w:val="Hyperlink"/>
                <w:noProof/>
                <w:sz w:val="28"/>
                <w:szCs w:val="28"/>
                <w:lang w:bidi="he-IL"/>
              </w:rPr>
              <w:drawing>
                <wp:inline distT="0" distB="0" distL="0" distR="0" wp14:anchorId="49ECB691" wp14:editId="1924C699">
                  <wp:extent cx="323850" cy="266700"/>
                  <wp:effectExtent l="0" t="0" r="0" b="0"/>
                  <wp:docPr id="5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3A3712">
              <w:rPr>
                <w:noProof/>
                <w:webHidden/>
              </w:rPr>
              <w:tab/>
            </w:r>
            <w:r w:rsidR="003A3712">
              <w:rPr>
                <w:rStyle w:val="Hyperlink"/>
                <w:noProof/>
                <w:rtl/>
              </w:rPr>
              <w:fldChar w:fldCharType="begin"/>
            </w:r>
            <w:r w:rsidR="003A3712">
              <w:rPr>
                <w:noProof/>
                <w:webHidden/>
              </w:rPr>
              <w:instrText xml:space="preserve"> PAGEREF _Toc416675771 \h </w:instrText>
            </w:r>
            <w:r w:rsidR="003A3712">
              <w:rPr>
                <w:rStyle w:val="Hyperlink"/>
                <w:noProof/>
                <w:rtl/>
              </w:rPr>
            </w:r>
            <w:r w:rsidR="003A3712">
              <w:rPr>
                <w:rStyle w:val="Hyperlink"/>
                <w:noProof/>
                <w:rtl/>
              </w:rPr>
              <w:fldChar w:fldCharType="separate"/>
            </w:r>
            <w:r w:rsidR="00EE73A1">
              <w:rPr>
                <w:rFonts w:cs="Times New Roman"/>
                <w:noProof/>
                <w:webHidden/>
                <w:rtl/>
              </w:rPr>
              <w:t>8</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72" w:history="1">
            <w:r w:rsidR="003A3712" w:rsidRPr="00F306EB">
              <w:rPr>
                <w:rStyle w:val="Hyperlink"/>
                <w:rFonts w:cs="Times New Roman" w:hint="eastAsia"/>
                <w:b/>
                <w:bCs/>
                <w:noProof/>
                <w:rtl/>
                <w:lang w:bidi="he-IL"/>
              </w:rPr>
              <w:t>שלב</w:t>
            </w:r>
            <w:r w:rsidR="003A3712" w:rsidRPr="00F306EB">
              <w:rPr>
                <w:rStyle w:val="Hyperlink"/>
                <w:b/>
                <w:bCs/>
                <w:noProof/>
                <w:rtl/>
              </w:rPr>
              <w:t xml:space="preserve"> </w:t>
            </w:r>
            <w:r w:rsidR="003A3712" w:rsidRPr="00F306EB">
              <w:rPr>
                <w:rStyle w:val="Hyperlink"/>
                <w:rFonts w:cs="Times New Roman" w:hint="eastAsia"/>
                <w:b/>
                <w:bCs/>
                <w:noProof/>
                <w:rtl/>
                <w:lang w:bidi="he-IL"/>
              </w:rPr>
              <w:t>ב</w:t>
            </w:r>
            <w:r w:rsidR="00FA357E" w:rsidRPr="00FA357E">
              <w:rPr>
                <w:rStyle w:val="Hyperlink"/>
                <w:rFonts w:cs="Times New Roman" w:hint="cs"/>
                <w:b/>
                <w:bCs/>
                <w:noProof/>
                <w:rtl/>
              </w:rPr>
              <w:t xml:space="preserve"> - </w:t>
            </w:r>
            <w:r w:rsidR="003A3712" w:rsidRPr="00F306EB">
              <w:rPr>
                <w:rStyle w:val="Hyperlink"/>
                <w:b/>
                <w:bCs/>
                <w:noProof/>
                <w:rtl/>
              </w:rPr>
              <w:t xml:space="preserve"> </w:t>
            </w:r>
            <w:r w:rsidR="003A3712" w:rsidRPr="00F306EB">
              <w:rPr>
                <w:rStyle w:val="Hyperlink"/>
                <w:rFonts w:cs="Times New Roman" w:hint="eastAsia"/>
                <w:b/>
                <w:bCs/>
                <w:noProof/>
                <w:rtl/>
                <w:lang w:bidi="he-IL"/>
              </w:rPr>
              <w:t>בקבוצות</w:t>
            </w:r>
            <w:r w:rsidR="003A3712" w:rsidRPr="00F306EB">
              <w:rPr>
                <w:rStyle w:val="Hyperlink"/>
                <w:b/>
                <w:bCs/>
                <w:noProof/>
                <w:sz w:val="28"/>
                <w:szCs w:val="28"/>
                <w:lang w:bidi="he-IL"/>
              </w:rPr>
              <w:drawing>
                <wp:inline distT="0" distB="0" distL="0" distR="0" wp14:anchorId="39C0E088" wp14:editId="377295A0">
                  <wp:extent cx="438150" cy="171450"/>
                  <wp:effectExtent l="0" t="0" r="0" b="0"/>
                  <wp:docPr id="51"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t0.gstatic.com/images?q=tbn:ANd9GcSBUkeALcfeZo_S9qx-XJT9QSx8OSN7x7pmDQOWDRF7I-Rul3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3A3712">
              <w:rPr>
                <w:noProof/>
                <w:webHidden/>
              </w:rPr>
              <w:tab/>
            </w:r>
            <w:r w:rsidR="003A3712">
              <w:rPr>
                <w:rStyle w:val="Hyperlink"/>
                <w:noProof/>
                <w:rtl/>
              </w:rPr>
              <w:fldChar w:fldCharType="begin"/>
            </w:r>
            <w:r w:rsidR="003A3712">
              <w:rPr>
                <w:noProof/>
                <w:webHidden/>
              </w:rPr>
              <w:instrText xml:space="preserve"> PAGEREF _Toc416675772 \h </w:instrText>
            </w:r>
            <w:r w:rsidR="003A3712">
              <w:rPr>
                <w:rStyle w:val="Hyperlink"/>
                <w:noProof/>
                <w:rtl/>
              </w:rPr>
            </w:r>
            <w:r w:rsidR="003A3712">
              <w:rPr>
                <w:rStyle w:val="Hyperlink"/>
                <w:noProof/>
                <w:rtl/>
              </w:rPr>
              <w:fldChar w:fldCharType="separate"/>
            </w:r>
            <w:r w:rsidR="00EE73A1">
              <w:rPr>
                <w:rFonts w:cs="Times New Roman"/>
                <w:noProof/>
                <w:webHidden/>
                <w:rtl/>
              </w:rPr>
              <w:t>8</w:t>
            </w:r>
            <w:r w:rsidR="003A3712">
              <w:rPr>
                <w:rStyle w:val="Hyperlink"/>
                <w:noProof/>
                <w:rtl/>
              </w:rPr>
              <w:fldChar w:fldCharType="end"/>
            </w:r>
          </w:hyperlink>
        </w:p>
        <w:p w:rsidR="003A3712" w:rsidRDefault="00DE287F" w:rsidP="003A3712">
          <w:pPr>
            <w:pStyle w:val="TOC1"/>
            <w:bidi/>
            <w:rPr>
              <w:rFonts w:asciiTheme="minorHAnsi" w:eastAsiaTheme="minorEastAsia" w:hAnsiTheme="minorHAnsi" w:cstheme="minorBidi"/>
              <w:noProof/>
              <w:color w:val="auto"/>
              <w:lang w:bidi="he-IL"/>
            </w:rPr>
          </w:pPr>
          <w:hyperlink w:anchor="_Toc416675773" w:history="1">
            <w:r w:rsidR="003A3712" w:rsidRPr="00F306EB">
              <w:rPr>
                <w:rStyle w:val="Hyperlink"/>
                <w:rFonts w:cs="Times New Roman" w:hint="eastAsia"/>
                <w:noProof/>
                <w:rtl/>
                <w:lang w:bidi="he-IL"/>
              </w:rPr>
              <w:t>פעילות</w:t>
            </w:r>
            <w:r w:rsidR="003A3712" w:rsidRPr="00F306EB">
              <w:rPr>
                <w:rStyle w:val="Hyperlink"/>
                <w:noProof/>
                <w:rtl/>
              </w:rPr>
              <w:t xml:space="preserve"> 3 – </w:t>
            </w:r>
            <w:r w:rsidR="003A3712" w:rsidRPr="00F306EB">
              <w:rPr>
                <w:rStyle w:val="Hyperlink"/>
                <w:rFonts w:cs="Times New Roman" w:hint="eastAsia"/>
                <w:noProof/>
                <w:rtl/>
                <w:lang w:bidi="he-IL"/>
              </w:rPr>
              <w:t>הבעה</w:t>
            </w:r>
            <w:r w:rsidR="003A3712" w:rsidRPr="00F306EB">
              <w:rPr>
                <w:rStyle w:val="Hyperlink"/>
                <w:noProof/>
                <w:rtl/>
              </w:rPr>
              <w:t xml:space="preserve"> </w:t>
            </w:r>
            <w:r w:rsidR="003A3712" w:rsidRPr="00F306EB">
              <w:rPr>
                <w:rStyle w:val="Hyperlink"/>
                <w:rFonts w:cs="Times New Roman" w:hint="eastAsia"/>
                <w:noProof/>
                <w:rtl/>
                <w:lang w:bidi="he-IL"/>
              </w:rPr>
              <w:t>בכתב</w:t>
            </w:r>
            <w:r w:rsidR="003A3712">
              <w:rPr>
                <w:noProof/>
                <w:webHidden/>
              </w:rPr>
              <w:tab/>
            </w:r>
            <w:r w:rsidR="003A3712">
              <w:rPr>
                <w:rStyle w:val="Hyperlink"/>
                <w:noProof/>
                <w:rtl/>
              </w:rPr>
              <w:fldChar w:fldCharType="begin"/>
            </w:r>
            <w:r w:rsidR="003A3712">
              <w:rPr>
                <w:noProof/>
                <w:webHidden/>
              </w:rPr>
              <w:instrText xml:space="preserve"> PAGEREF _Toc416675773 \h </w:instrText>
            </w:r>
            <w:r w:rsidR="003A3712">
              <w:rPr>
                <w:rStyle w:val="Hyperlink"/>
                <w:noProof/>
                <w:rtl/>
              </w:rPr>
            </w:r>
            <w:r w:rsidR="003A3712">
              <w:rPr>
                <w:rStyle w:val="Hyperlink"/>
                <w:noProof/>
                <w:rtl/>
              </w:rPr>
              <w:fldChar w:fldCharType="separate"/>
            </w:r>
            <w:r w:rsidR="00EE73A1">
              <w:rPr>
                <w:rFonts w:cs="Times New Roman"/>
                <w:noProof/>
                <w:webHidden/>
                <w:rtl/>
              </w:rPr>
              <w:t>10</w:t>
            </w:r>
            <w:r w:rsidR="003A3712">
              <w:rPr>
                <w:rStyle w:val="Hyperlink"/>
                <w:noProof/>
                <w:rtl/>
              </w:rPr>
              <w:fldChar w:fldCharType="end"/>
            </w:r>
          </w:hyperlink>
        </w:p>
        <w:p w:rsidR="003A3712" w:rsidRDefault="00DE287F" w:rsidP="00FA357E">
          <w:pPr>
            <w:pStyle w:val="TOC2"/>
            <w:tabs>
              <w:tab w:val="right" w:leader="dot" w:pos="8777"/>
            </w:tabs>
            <w:rPr>
              <w:rFonts w:asciiTheme="minorHAnsi" w:eastAsiaTheme="minorEastAsia" w:hAnsiTheme="minorHAnsi" w:cstheme="minorBidi"/>
              <w:noProof/>
              <w:color w:val="auto"/>
              <w:lang w:bidi="he-IL"/>
            </w:rPr>
          </w:pPr>
          <w:hyperlink w:anchor="_Toc416675774" w:history="1">
            <w:r w:rsidR="003A3712" w:rsidRPr="00F306EB">
              <w:rPr>
                <w:rStyle w:val="Hyperlink"/>
                <w:rFonts w:cs="Times New Roman" w:hint="eastAsia"/>
                <w:b/>
                <w:bCs/>
                <w:noProof/>
                <w:rtl/>
                <w:lang w:bidi="he-IL"/>
              </w:rPr>
              <w:t>שלב</w:t>
            </w:r>
            <w:r w:rsidR="003A3712" w:rsidRPr="00F306EB">
              <w:rPr>
                <w:rStyle w:val="Hyperlink"/>
                <w:b/>
                <w:bCs/>
                <w:noProof/>
                <w:rtl/>
              </w:rPr>
              <w:t xml:space="preserve"> </w:t>
            </w:r>
            <w:r w:rsidR="003A3712" w:rsidRPr="00F306EB">
              <w:rPr>
                <w:rStyle w:val="Hyperlink"/>
                <w:rFonts w:cs="Times New Roman" w:hint="eastAsia"/>
                <w:b/>
                <w:bCs/>
                <w:noProof/>
                <w:rtl/>
                <w:lang w:bidi="he-IL"/>
              </w:rPr>
              <w:t>ה</w:t>
            </w:r>
            <w:r w:rsidR="00FA357E" w:rsidRPr="00FA357E">
              <w:rPr>
                <w:rStyle w:val="Hyperlink"/>
                <w:rFonts w:cs="Times New Roman" w:hint="cs"/>
                <w:b/>
                <w:bCs/>
                <w:noProof/>
                <w:rtl/>
              </w:rPr>
              <w:t xml:space="preserve"> - </w:t>
            </w:r>
            <w:r w:rsidR="003A3712" w:rsidRPr="00F306EB">
              <w:rPr>
                <w:rStyle w:val="Hyperlink"/>
                <w:b/>
                <w:bCs/>
                <w:noProof/>
                <w:rtl/>
              </w:rPr>
              <w:t xml:space="preserve"> </w:t>
            </w:r>
            <w:r w:rsidR="003A3712" w:rsidRPr="00F306EB">
              <w:rPr>
                <w:rStyle w:val="Hyperlink"/>
                <w:rFonts w:cs="Times New Roman" w:hint="eastAsia"/>
                <w:b/>
                <w:bCs/>
                <w:noProof/>
                <w:rtl/>
                <w:lang w:bidi="he-IL"/>
              </w:rPr>
              <w:t>אישי</w:t>
            </w:r>
            <w:r w:rsidR="003A3712" w:rsidRPr="00F306EB">
              <w:rPr>
                <w:rStyle w:val="Hyperlink"/>
                <w:b/>
                <w:bCs/>
                <w:noProof/>
                <w:rtl/>
              </w:rPr>
              <w:t xml:space="preserve"> </w:t>
            </w:r>
            <w:r w:rsidR="003A3712" w:rsidRPr="00F306EB">
              <w:rPr>
                <w:rStyle w:val="Hyperlink"/>
                <w:b/>
                <w:bCs/>
                <w:noProof/>
                <w:sz w:val="28"/>
                <w:szCs w:val="28"/>
                <w:lang w:bidi="he-IL"/>
              </w:rPr>
              <w:drawing>
                <wp:inline distT="0" distB="0" distL="0" distR="0" wp14:anchorId="00CE15E5" wp14:editId="7D2A9135">
                  <wp:extent cx="161925" cy="266700"/>
                  <wp:effectExtent l="0" t="0" r="0" b="0"/>
                  <wp:docPr id="52"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3A3712" w:rsidRPr="00F306EB">
              <w:rPr>
                <w:rStyle w:val="Hyperlink"/>
                <w:b/>
                <w:bCs/>
                <w:noProof/>
                <w:rtl/>
              </w:rPr>
              <w:t xml:space="preserve"> </w:t>
            </w:r>
            <w:r w:rsidR="003A3712" w:rsidRPr="00F306EB">
              <w:rPr>
                <w:rStyle w:val="Hyperlink"/>
                <w:rFonts w:cs="Times New Roman" w:hint="eastAsia"/>
                <w:b/>
                <w:bCs/>
                <w:noProof/>
                <w:rtl/>
                <w:lang w:bidi="he-IL"/>
              </w:rPr>
              <w:t>ומליאה</w:t>
            </w:r>
            <w:r w:rsidR="003A3712">
              <w:rPr>
                <w:noProof/>
                <w:webHidden/>
              </w:rPr>
              <w:tab/>
            </w:r>
            <w:r w:rsidR="003A3712">
              <w:rPr>
                <w:rStyle w:val="Hyperlink"/>
                <w:noProof/>
                <w:rtl/>
              </w:rPr>
              <w:fldChar w:fldCharType="begin"/>
            </w:r>
            <w:r w:rsidR="003A3712">
              <w:rPr>
                <w:noProof/>
                <w:webHidden/>
              </w:rPr>
              <w:instrText xml:space="preserve"> PAGEREF _Toc416675774 \h </w:instrText>
            </w:r>
            <w:r w:rsidR="003A3712">
              <w:rPr>
                <w:rStyle w:val="Hyperlink"/>
                <w:noProof/>
                <w:rtl/>
              </w:rPr>
            </w:r>
            <w:r w:rsidR="003A3712">
              <w:rPr>
                <w:rStyle w:val="Hyperlink"/>
                <w:noProof/>
                <w:rtl/>
              </w:rPr>
              <w:fldChar w:fldCharType="separate"/>
            </w:r>
            <w:r w:rsidR="00EE73A1">
              <w:rPr>
                <w:rFonts w:cs="Times New Roman"/>
                <w:noProof/>
                <w:webHidden/>
                <w:rtl/>
              </w:rPr>
              <w:t>10</w:t>
            </w:r>
            <w:r w:rsidR="003A3712">
              <w:rPr>
                <w:rStyle w:val="Hyperlink"/>
                <w:noProof/>
                <w:rtl/>
              </w:rPr>
              <w:fldChar w:fldCharType="end"/>
            </w:r>
          </w:hyperlink>
        </w:p>
        <w:p w:rsidR="003A3712" w:rsidRDefault="00DE287F" w:rsidP="003A3712">
          <w:pPr>
            <w:pStyle w:val="TOC2"/>
            <w:tabs>
              <w:tab w:val="right" w:leader="dot" w:pos="8777"/>
            </w:tabs>
            <w:rPr>
              <w:rFonts w:asciiTheme="minorHAnsi" w:eastAsiaTheme="minorEastAsia" w:hAnsiTheme="minorHAnsi" w:cstheme="minorBidi"/>
              <w:noProof/>
              <w:color w:val="auto"/>
              <w:lang w:bidi="he-IL"/>
            </w:rPr>
          </w:pPr>
          <w:hyperlink w:anchor="_Toc416675775" w:history="1">
            <w:r w:rsidR="003A3712" w:rsidRPr="00F306EB">
              <w:rPr>
                <w:rStyle w:val="Hyperlink"/>
                <w:rFonts w:cs="Times New Roman" w:hint="eastAsia"/>
                <w:b/>
                <w:bCs/>
                <w:noProof/>
                <w:rtl/>
                <w:lang w:bidi="he-IL"/>
              </w:rPr>
              <w:t>כתיבת</w:t>
            </w:r>
            <w:r w:rsidR="003A3712" w:rsidRPr="00F306EB">
              <w:rPr>
                <w:rStyle w:val="Hyperlink"/>
                <w:b/>
                <w:bCs/>
                <w:noProof/>
                <w:rtl/>
                <w:lang w:bidi="he-IL"/>
              </w:rPr>
              <w:t xml:space="preserve"> </w:t>
            </w:r>
            <w:r w:rsidR="003A3712" w:rsidRPr="00F306EB">
              <w:rPr>
                <w:rStyle w:val="Hyperlink"/>
                <w:rFonts w:cs="Times New Roman" w:hint="eastAsia"/>
                <w:b/>
                <w:bCs/>
                <w:noProof/>
                <w:rtl/>
                <w:lang w:bidi="he-IL"/>
              </w:rPr>
              <w:t>סיכום</w:t>
            </w:r>
            <w:r w:rsidR="003A3712">
              <w:rPr>
                <w:noProof/>
                <w:webHidden/>
              </w:rPr>
              <w:tab/>
            </w:r>
            <w:r w:rsidR="003A3712">
              <w:rPr>
                <w:rStyle w:val="Hyperlink"/>
                <w:noProof/>
                <w:rtl/>
              </w:rPr>
              <w:fldChar w:fldCharType="begin"/>
            </w:r>
            <w:r w:rsidR="003A3712">
              <w:rPr>
                <w:noProof/>
                <w:webHidden/>
              </w:rPr>
              <w:instrText xml:space="preserve"> PAGEREF _Toc416675775 \h </w:instrText>
            </w:r>
            <w:r w:rsidR="003A3712">
              <w:rPr>
                <w:rStyle w:val="Hyperlink"/>
                <w:noProof/>
                <w:rtl/>
              </w:rPr>
            </w:r>
            <w:r w:rsidR="003A3712">
              <w:rPr>
                <w:rStyle w:val="Hyperlink"/>
                <w:noProof/>
                <w:rtl/>
              </w:rPr>
              <w:fldChar w:fldCharType="separate"/>
            </w:r>
            <w:r w:rsidR="00EE73A1">
              <w:rPr>
                <w:rFonts w:cs="Times New Roman"/>
                <w:noProof/>
                <w:webHidden/>
                <w:rtl/>
              </w:rPr>
              <w:t>10</w:t>
            </w:r>
            <w:r w:rsidR="003A3712">
              <w:rPr>
                <w:rStyle w:val="Hyperlink"/>
                <w:noProof/>
                <w:rtl/>
              </w:rPr>
              <w:fldChar w:fldCharType="end"/>
            </w:r>
          </w:hyperlink>
        </w:p>
        <w:p w:rsidR="003A3712" w:rsidRDefault="00DE287F" w:rsidP="003A3712">
          <w:pPr>
            <w:pStyle w:val="TOC2"/>
            <w:tabs>
              <w:tab w:val="right" w:leader="dot" w:pos="8777"/>
            </w:tabs>
            <w:rPr>
              <w:rFonts w:asciiTheme="minorHAnsi" w:eastAsiaTheme="minorEastAsia" w:hAnsiTheme="minorHAnsi" w:cstheme="minorBidi"/>
              <w:noProof/>
              <w:color w:val="auto"/>
              <w:lang w:bidi="he-IL"/>
            </w:rPr>
          </w:pPr>
          <w:hyperlink w:anchor="_Toc416675776" w:history="1">
            <w:r w:rsidR="003A3712" w:rsidRPr="00F306EB">
              <w:rPr>
                <w:rStyle w:val="Hyperlink"/>
                <w:rFonts w:cs="Times New Roman" w:hint="eastAsia"/>
                <w:b/>
                <w:bCs/>
                <w:noProof/>
                <w:rtl/>
                <w:lang w:bidi="he-IL"/>
              </w:rPr>
              <w:t>כתיבת</w:t>
            </w:r>
            <w:r w:rsidR="003A3712" w:rsidRPr="00F306EB">
              <w:rPr>
                <w:rStyle w:val="Hyperlink"/>
                <w:b/>
                <w:bCs/>
                <w:noProof/>
                <w:rtl/>
                <w:lang w:bidi="he-IL"/>
              </w:rPr>
              <w:t xml:space="preserve"> </w:t>
            </w:r>
            <w:r w:rsidR="003A3712" w:rsidRPr="00F306EB">
              <w:rPr>
                <w:rStyle w:val="Hyperlink"/>
                <w:rFonts w:cs="Times New Roman" w:hint="eastAsia"/>
                <w:b/>
                <w:bCs/>
                <w:noProof/>
                <w:rtl/>
                <w:lang w:bidi="he-IL"/>
              </w:rPr>
              <w:t>טיעון</w:t>
            </w:r>
            <w:r w:rsidR="003A3712">
              <w:rPr>
                <w:noProof/>
                <w:webHidden/>
              </w:rPr>
              <w:tab/>
            </w:r>
            <w:r w:rsidR="003A3712">
              <w:rPr>
                <w:rStyle w:val="Hyperlink"/>
                <w:noProof/>
                <w:rtl/>
              </w:rPr>
              <w:fldChar w:fldCharType="begin"/>
            </w:r>
            <w:r w:rsidR="003A3712">
              <w:rPr>
                <w:noProof/>
                <w:webHidden/>
              </w:rPr>
              <w:instrText xml:space="preserve"> PAGEREF _Toc416675776 \h </w:instrText>
            </w:r>
            <w:r w:rsidR="003A3712">
              <w:rPr>
                <w:rStyle w:val="Hyperlink"/>
                <w:noProof/>
                <w:rtl/>
              </w:rPr>
            </w:r>
            <w:r w:rsidR="003A3712">
              <w:rPr>
                <w:rStyle w:val="Hyperlink"/>
                <w:noProof/>
                <w:rtl/>
              </w:rPr>
              <w:fldChar w:fldCharType="separate"/>
            </w:r>
            <w:r w:rsidR="00EE73A1">
              <w:rPr>
                <w:rFonts w:cs="Times New Roman"/>
                <w:noProof/>
                <w:webHidden/>
                <w:rtl/>
              </w:rPr>
              <w:t>10</w:t>
            </w:r>
            <w:r w:rsidR="003A3712">
              <w:rPr>
                <w:rStyle w:val="Hyperlink"/>
                <w:noProof/>
                <w:rtl/>
              </w:rPr>
              <w:fldChar w:fldCharType="end"/>
            </w:r>
          </w:hyperlink>
        </w:p>
        <w:p w:rsidR="003A3712" w:rsidRDefault="001D26BC" w:rsidP="003A3712">
          <w:pPr>
            <w:pStyle w:val="TOC1"/>
            <w:bidi/>
            <w:rPr>
              <w:rFonts w:asciiTheme="minorHAnsi" w:eastAsiaTheme="minorEastAsia" w:hAnsiTheme="minorHAnsi" w:cstheme="minorBidi"/>
              <w:noProof/>
              <w:color w:val="auto"/>
              <w:lang w:bidi="he-IL"/>
            </w:rPr>
          </w:pPr>
          <w:hyperlink w:anchor="_Toc416675777" w:history="1">
            <w:r w:rsidR="003A3712" w:rsidRPr="00F306EB">
              <w:rPr>
                <w:rStyle w:val="Hyperlink"/>
                <w:rFonts w:eastAsia="+mn-ea" w:cs="Times New Roman" w:hint="eastAsia"/>
                <w:noProof/>
                <w:rtl/>
                <w:lang w:bidi="he-IL"/>
              </w:rPr>
              <w:t>פעילות</w:t>
            </w:r>
            <w:r w:rsidR="003A3712" w:rsidRPr="00F306EB">
              <w:rPr>
                <w:rStyle w:val="Hyperlink"/>
                <w:rFonts w:eastAsia="+mn-ea"/>
                <w:noProof/>
                <w:rtl/>
              </w:rPr>
              <w:t xml:space="preserve"> 4 - </w:t>
            </w:r>
            <w:r w:rsidR="003A3712" w:rsidRPr="00F306EB">
              <w:rPr>
                <w:rStyle w:val="Hyperlink"/>
                <w:rFonts w:eastAsia="+mn-ea" w:cs="Times New Roman" w:hint="eastAsia"/>
                <w:noProof/>
                <w:rtl/>
                <w:lang w:bidi="he-IL"/>
              </w:rPr>
              <w:t>משוב</w:t>
            </w:r>
            <w:r w:rsidR="003A3712">
              <w:rPr>
                <w:noProof/>
                <w:webHidden/>
              </w:rPr>
              <w:tab/>
            </w:r>
            <w:r w:rsidR="003A3712">
              <w:rPr>
                <w:rStyle w:val="Hyperlink"/>
                <w:noProof/>
                <w:rtl/>
              </w:rPr>
              <w:fldChar w:fldCharType="begin"/>
            </w:r>
            <w:r w:rsidR="003A3712">
              <w:rPr>
                <w:noProof/>
                <w:webHidden/>
              </w:rPr>
              <w:instrText xml:space="preserve"> PAGEREF _Toc416675777 \h </w:instrText>
            </w:r>
            <w:r w:rsidR="003A3712">
              <w:rPr>
                <w:rStyle w:val="Hyperlink"/>
                <w:noProof/>
                <w:rtl/>
              </w:rPr>
            </w:r>
            <w:r w:rsidR="003A3712">
              <w:rPr>
                <w:rStyle w:val="Hyperlink"/>
                <w:noProof/>
                <w:rtl/>
              </w:rPr>
              <w:fldChar w:fldCharType="separate"/>
            </w:r>
            <w:r w:rsidR="00EE73A1">
              <w:rPr>
                <w:rFonts w:cs="Times New Roman"/>
                <w:noProof/>
                <w:webHidden/>
                <w:rtl/>
              </w:rPr>
              <w:t>11</w:t>
            </w:r>
            <w:r w:rsidR="003A3712">
              <w:rPr>
                <w:rStyle w:val="Hyperlink"/>
                <w:noProof/>
                <w:rtl/>
              </w:rPr>
              <w:fldChar w:fldCharType="end"/>
            </w:r>
          </w:hyperlink>
        </w:p>
        <w:p w:rsidR="003B038C" w:rsidRDefault="003A3712" w:rsidP="003A3712">
          <w:pPr>
            <w:pStyle w:val="HanchyutClaliyut-dafshaar"/>
            <w:tabs>
              <w:tab w:val="left" w:pos="580"/>
              <w:tab w:val="left" w:pos="792"/>
              <w:tab w:val="right" w:pos="8787"/>
            </w:tabs>
            <w:spacing w:before="0"/>
            <w:rPr>
              <w:rFonts w:cs="David"/>
              <w:b/>
              <w:bCs/>
              <w:sz w:val="32"/>
              <w:szCs w:val="32"/>
              <w:rtl/>
              <w:lang w:bidi="he-IL"/>
            </w:rPr>
          </w:pPr>
          <w:r>
            <w:rPr>
              <w:b/>
              <w:bCs/>
              <w:noProof/>
              <w:rtl/>
              <w:lang w:val="he-IL" w:bidi="he-IL"/>
            </w:rPr>
            <w:tab/>
          </w:r>
          <w:r>
            <w:rPr>
              <w:b/>
              <w:bCs/>
              <w:noProof/>
              <w:rtl/>
              <w:lang w:val="he-IL" w:bidi="he-IL"/>
            </w:rPr>
            <w:tab/>
          </w:r>
          <w:r>
            <w:rPr>
              <w:b/>
              <w:bCs/>
              <w:noProof/>
              <w:rtl/>
              <w:lang w:val="he-IL" w:bidi="he-IL"/>
            </w:rPr>
            <w:tab/>
          </w:r>
          <w:r>
            <w:rPr>
              <w:b/>
              <w:bCs/>
              <w:noProof/>
              <w:rtl/>
              <w:lang w:val="he-IL" w:bidi="he-IL"/>
            </w:rPr>
            <w:tab/>
          </w:r>
          <w:r w:rsidR="002C6E70">
            <w:rPr>
              <w:b/>
              <w:bCs/>
              <w:lang w:val="he-IL"/>
            </w:rPr>
            <w:fldChar w:fldCharType="end"/>
          </w:r>
        </w:p>
      </w:sdtContent>
    </w:sdt>
    <w:p w:rsidR="002C6E70" w:rsidRDefault="002C6E70" w:rsidP="002C6E70">
      <w:pPr>
        <w:pStyle w:val="HanchyutClaliyut-dafshaar"/>
        <w:tabs>
          <w:tab w:val="left" w:pos="580"/>
        </w:tabs>
        <w:spacing w:before="0"/>
        <w:rPr>
          <w:rFonts w:cs="David"/>
          <w:b/>
          <w:bCs/>
          <w:sz w:val="32"/>
          <w:szCs w:val="32"/>
          <w:rtl/>
          <w:lang w:bidi="he-IL"/>
        </w:rPr>
      </w:pPr>
    </w:p>
    <w:p w:rsidR="003B038C" w:rsidRDefault="003B038C" w:rsidP="003B038C">
      <w:pPr>
        <w:pStyle w:val="HanchyutClaliyut-dafshaar"/>
        <w:tabs>
          <w:tab w:val="left" w:pos="580"/>
        </w:tabs>
        <w:spacing w:before="0"/>
        <w:rPr>
          <w:rFonts w:cs="David"/>
          <w:b/>
          <w:bCs/>
          <w:sz w:val="32"/>
          <w:szCs w:val="32"/>
          <w:rtl/>
          <w:lang w:bidi="he-IL"/>
        </w:rPr>
      </w:pPr>
    </w:p>
    <w:p w:rsidR="0038719F" w:rsidRDefault="0038719F">
      <w:pPr>
        <w:pStyle w:val="af7"/>
        <w:rPr>
          <w:rtl/>
          <w:cs/>
          <w:lang w:val="he-IL"/>
        </w:rPr>
      </w:pPr>
    </w:p>
    <w:p w:rsidR="0038719F" w:rsidRDefault="0038719F">
      <w:pPr>
        <w:pStyle w:val="af7"/>
        <w:rPr>
          <w:rtl/>
          <w:cs/>
          <w:lang w:val="he-IL"/>
        </w:rPr>
      </w:pPr>
    </w:p>
    <w:p w:rsidR="002C6E70" w:rsidRDefault="002C6E70" w:rsidP="00E44EFC">
      <w:pPr>
        <w:pStyle w:val="1"/>
        <w:rPr>
          <w:rtl/>
          <w:lang w:bidi="he-IL"/>
        </w:rPr>
      </w:pPr>
      <w:bookmarkStart w:id="1" w:name="_Toc416604483"/>
      <w:r>
        <w:rPr>
          <w:rtl/>
          <w:lang w:bidi="he-IL"/>
        </w:rPr>
        <w:br w:type="page"/>
      </w:r>
    </w:p>
    <w:p w:rsidR="003B038C" w:rsidRDefault="003B038C" w:rsidP="00E44EFC">
      <w:pPr>
        <w:pStyle w:val="1"/>
        <w:rPr>
          <w:rtl/>
          <w:lang w:bidi="he-IL"/>
        </w:rPr>
      </w:pPr>
      <w:bookmarkStart w:id="2" w:name="_Toc416675763"/>
      <w:r>
        <w:rPr>
          <w:rFonts w:hint="cs"/>
          <w:rtl/>
          <w:lang w:bidi="he-IL"/>
        </w:rPr>
        <w:lastRenderedPageBreak/>
        <w:t>מבוא</w:t>
      </w:r>
      <w:bookmarkEnd w:id="1"/>
      <w:bookmarkEnd w:id="2"/>
    </w:p>
    <w:p w:rsidR="00033683" w:rsidRDefault="00033683" w:rsidP="00033683">
      <w:pPr>
        <w:pStyle w:val="HanchyutClaliyut-dafshaar"/>
        <w:tabs>
          <w:tab w:val="left" w:pos="580"/>
        </w:tabs>
        <w:spacing w:before="0"/>
        <w:jc w:val="both"/>
        <w:rPr>
          <w:rFonts w:cs="David"/>
          <w:sz w:val="28"/>
          <w:szCs w:val="28"/>
          <w:rtl/>
          <w:lang w:bidi="he-IL"/>
        </w:rPr>
      </w:pPr>
      <w:r>
        <w:rPr>
          <w:rFonts w:cs="David" w:hint="cs"/>
          <w:sz w:val="28"/>
          <w:szCs w:val="28"/>
          <w:rtl/>
          <w:lang w:bidi="he-IL"/>
        </w:rPr>
        <w:t>יחידה זו מזמינה את</w:t>
      </w:r>
      <w:r w:rsidR="003B038C">
        <w:rPr>
          <w:rFonts w:cs="David" w:hint="cs"/>
          <w:sz w:val="28"/>
          <w:szCs w:val="28"/>
          <w:rtl/>
          <w:lang w:bidi="he-IL"/>
        </w:rPr>
        <w:t xml:space="preserve"> המורים ואת התלמידים לעסוק </w:t>
      </w:r>
      <w:r w:rsidR="003B038C" w:rsidRPr="00393426">
        <w:rPr>
          <w:rFonts w:cs="David" w:hint="cs"/>
          <w:sz w:val="28"/>
          <w:szCs w:val="28"/>
          <w:rtl/>
          <w:lang w:bidi="he-IL"/>
        </w:rPr>
        <w:t>במיומנ</w:t>
      </w:r>
      <w:r w:rsidR="003B038C">
        <w:rPr>
          <w:rFonts w:cs="David" w:hint="cs"/>
          <w:sz w:val="28"/>
          <w:szCs w:val="28"/>
          <w:rtl/>
          <w:lang w:bidi="he-IL"/>
        </w:rPr>
        <w:t xml:space="preserve">ויות אורייניות ולשוניות נוספות, המופיעות בתכנית הלימודים ובמפרטי המיצ"ב. זאת באמצעות </w:t>
      </w:r>
      <w:r w:rsidR="003B038C" w:rsidRPr="00393426">
        <w:rPr>
          <w:rFonts w:cs="David" w:hint="cs"/>
          <w:sz w:val="28"/>
          <w:szCs w:val="28"/>
          <w:rtl/>
          <w:lang w:bidi="he-IL"/>
        </w:rPr>
        <w:t>למידה תהליכית</w:t>
      </w:r>
      <w:r w:rsidR="003B038C">
        <w:rPr>
          <w:rFonts w:cs="David" w:hint="cs"/>
          <w:sz w:val="28"/>
          <w:szCs w:val="28"/>
          <w:rtl/>
          <w:lang w:bidi="he-IL"/>
        </w:rPr>
        <w:t>, המבנה את הידע האישי של כל תלמיד ו</w:t>
      </w:r>
      <w:r w:rsidR="003B038C" w:rsidRPr="00393426">
        <w:rPr>
          <w:rFonts w:cs="David" w:hint="cs"/>
          <w:sz w:val="28"/>
          <w:szCs w:val="28"/>
          <w:rtl/>
          <w:lang w:bidi="he-IL"/>
        </w:rPr>
        <w:t xml:space="preserve">מאפשרת לו </w:t>
      </w:r>
      <w:r w:rsidR="003B038C">
        <w:rPr>
          <w:rFonts w:cs="David" w:hint="cs"/>
          <w:sz w:val="28"/>
          <w:szCs w:val="28"/>
          <w:rtl/>
          <w:lang w:bidi="he-IL"/>
        </w:rPr>
        <w:t>לימוד</w:t>
      </w:r>
      <w:r w:rsidR="009B0AB9">
        <w:rPr>
          <w:rFonts w:cs="David" w:hint="cs"/>
          <w:sz w:val="28"/>
          <w:szCs w:val="28"/>
          <w:rtl/>
          <w:lang w:bidi="he-IL"/>
        </w:rPr>
        <w:t xml:space="preserve"> </w:t>
      </w:r>
      <w:r w:rsidR="003B038C">
        <w:rPr>
          <w:rFonts w:cs="David" w:hint="cs"/>
          <w:sz w:val="28"/>
          <w:szCs w:val="28"/>
          <w:rtl/>
          <w:lang w:bidi="he-IL"/>
        </w:rPr>
        <w:t>מגוון ומעניין.</w:t>
      </w:r>
    </w:p>
    <w:p w:rsidR="003B038C" w:rsidRDefault="003B038C" w:rsidP="003B038C">
      <w:pPr>
        <w:pStyle w:val="HanchyutClaliyut-dafshaar"/>
        <w:tabs>
          <w:tab w:val="left" w:pos="580"/>
        </w:tabs>
        <w:spacing w:before="0"/>
        <w:jc w:val="both"/>
        <w:rPr>
          <w:rFonts w:cs="David"/>
          <w:sz w:val="28"/>
          <w:szCs w:val="28"/>
          <w:rtl/>
          <w:lang w:bidi="he-IL"/>
        </w:rPr>
      </w:pPr>
    </w:p>
    <w:p w:rsidR="003B038C" w:rsidRDefault="003B038C" w:rsidP="003B038C">
      <w:pPr>
        <w:pStyle w:val="HanchyutClaliyut-dafshaar"/>
        <w:tabs>
          <w:tab w:val="left" w:pos="580"/>
        </w:tabs>
        <w:spacing w:before="0"/>
        <w:jc w:val="both"/>
        <w:rPr>
          <w:rFonts w:cs="David"/>
          <w:sz w:val="28"/>
          <w:szCs w:val="28"/>
          <w:rtl/>
          <w:lang w:bidi="he-IL"/>
        </w:rPr>
      </w:pPr>
      <w:r>
        <w:rPr>
          <w:rFonts w:cs="David" w:hint="cs"/>
          <w:b/>
          <w:bCs/>
          <w:sz w:val="28"/>
          <w:szCs w:val="28"/>
          <w:rtl/>
          <w:lang w:bidi="he-IL"/>
        </w:rPr>
        <w:t xml:space="preserve">היחידה מכילה שלושה צירים: ציר ההבנה וההבעה, הציר הלשוני והציר התוכני. </w:t>
      </w:r>
    </w:p>
    <w:p w:rsidR="003B038C" w:rsidRDefault="003B038C" w:rsidP="003B038C">
      <w:pPr>
        <w:pStyle w:val="HanchyutClaliyut-dafshaar"/>
        <w:tabs>
          <w:tab w:val="left" w:pos="580"/>
        </w:tabs>
        <w:spacing w:before="0"/>
        <w:jc w:val="both"/>
        <w:rPr>
          <w:rFonts w:cs="David"/>
          <w:sz w:val="28"/>
          <w:szCs w:val="28"/>
          <w:rtl/>
          <w:lang w:bidi="he-IL"/>
        </w:rPr>
      </w:pPr>
    </w:p>
    <w:p w:rsidR="003B038C" w:rsidRDefault="00A03B0B" w:rsidP="003B038C">
      <w:pPr>
        <w:pStyle w:val="HanchyutClaliyut-dafshaar"/>
        <w:tabs>
          <w:tab w:val="left" w:pos="580"/>
        </w:tabs>
        <w:spacing w:before="0"/>
        <w:jc w:val="both"/>
        <w:rPr>
          <w:rFonts w:cs="David"/>
          <w:b/>
          <w:bCs/>
          <w:sz w:val="28"/>
          <w:szCs w:val="28"/>
          <w:rtl/>
          <w:lang w:bidi="he-IL"/>
        </w:rPr>
      </w:pPr>
      <w:r>
        <w:rPr>
          <w:rFonts w:cs="David" w:hint="cs"/>
          <w:b/>
          <w:bCs/>
          <w:sz w:val="28"/>
          <w:szCs w:val="28"/>
          <w:rtl/>
          <w:lang w:bidi="he-IL"/>
        </w:rPr>
        <w:t>ציר אורייני</w:t>
      </w:r>
    </w:p>
    <w:p w:rsidR="003B038C" w:rsidRPr="00393426" w:rsidRDefault="003B038C" w:rsidP="002A5154">
      <w:pPr>
        <w:pStyle w:val="HanchyutClaliyut-dafshaar"/>
        <w:tabs>
          <w:tab w:val="left" w:pos="580"/>
        </w:tabs>
        <w:spacing w:before="0"/>
        <w:jc w:val="both"/>
        <w:rPr>
          <w:rFonts w:cs="David"/>
          <w:sz w:val="28"/>
          <w:szCs w:val="28"/>
          <w:rtl/>
          <w:lang w:bidi="he-IL"/>
        </w:rPr>
      </w:pPr>
      <w:r w:rsidRPr="00393426">
        <w:rPr>
          <w:rFonts w:cs="David" w:hint="cs"/>
          <w:sz w:val="28"/>
          <w:szCs w:val="28"/>
          <w:rtl/>
          <w:lang w:bidi="he-IL"/>
        </w:rPr>
        <w:t>ה</w:t>
      </w:r>
      <w:r>
        <w:rPr>
          <w:rFonts w:cs="David" w:hint="cs"/>
          <w:sz w:val="28"/>
          <w:szCs w:val="28"/>
          <w:rtl/>
          <w:lang w:bidi="he-IL"/>
        </w:rPr>
        <w:t xml:space="preserve">בנת הנקרא של טקסטים </w:t>
      </w:r>
      <w:r w:rsidR="002A5154">
        <w:rPr>
          <w:rFonts w:cs="David" w:hint="cs"/>
          <w:sz w:val="28"/>
          <w:szCs w:val="28"/>
          <w:rtl/>
          <w:lang w:bidi="he-IL"/>
        </w:rPr>
        <w:t xml:space="preserve"> מסוגים שונים</w:t>
      </w:r>
    </w:p>
    <w:p w:rsidR="003B038C" w:rsidRDefault="003B038C" w:rsidP="00A03B0B">
      <w:pPr>
        <w:pStyle w:val="HanchyutClaliyut-dafshaar"/>
        <w:tabs>
          <w:tab w:val="left" w:pos="580"/>
        </w:tabs>
        <w:spacing w:before="0"/>
        <w:jc w:val="both"/>
        <w:rPr>
          <w:rFonts w:cs="David"/>
          <w:sz w:val="28"/>
          <w:szCs w:val="28"/>
          <w:rtl/>
          <w:lang w:bidi="he-IL"/>
        </w:rPr>
      </w:pPr>
      <w:r w:rsidRPr="00393426">
        <w:rPr>
          <w:rFonts w:cs="David" w:hint="cs"/>
          <w:sz w:val="28"/>
          <w:szCs w:val="28"/>
          <w:rtl/>
          <w:lang w:bidi="he-IL"/>
        </w:rPr>
        <w:t>הבעה בכתב</w:t>
      </w:r>
      <w:r w:rsidR="00A03B0B">
        <w:rPr>
          <w:rFonts w:cs="David" w:hint="cs"/>
          <w:sz w:val="28"/>
          <w:szCs w:val="28"/>
          <w:rtl/>
          <w:lang w:bidi="he-IL"/>
        </w:rPr>
        <w:t>:</w:t>
      </w:r>
      <w:r w:rsidR="00A03B0B">
        <w:rPr>
          <w:rFonts w:cs="David" w:hint="cs"/>
          <w:sz w:val="28"/>
          <w:szCs w:val="28"/>
          <w:rtl/>
          <w:lang w:bidi="he-IL"/>
        </w:rPr>
        <w:tab/>
      </w:r>
      <w:r w:rsidR="002A5154">
        <w:rPr>
          <w:rFonts w:cs="David" w:hint="cs"/>
          <w:sz w:val="28"/>
          <w:szCs w:val="28"/>
          <w:rtl/>
          <w:lang w:bidi="he-IL"/>
        </w:rPr>
        <w:t>כתיבת סיכום בזיקה לשני טקסטים</w:t>
      </w:r>
    </w:p>
    <w:p w:rsidR="002A5154" w:rsidRDefault="00A03B0B" w:rsidP="002A5154">
      <w:pPr>
        <w:pStyle w:val="HanchyutClaliyut-dafshaar"/>
        <w:tabs>
          <w:tab w:val="left" w:pos="580"/>
        </w:tabs>
        <w:spacing w:before="0"/>
        <w:jc w:val="both"/>
        <w:rPr>
          <w:rFonts w:cs="David"/>
          <w:b/>
          <w:bCs/>
          <w:sz w:val="28"/>
          <w:szCs w:val="28"/>
          <w:rtl/>
          <w:lang w:bidi="he-IL"/>
        </w:rPr>
      </w:pPr>
      <w:r>
        <w:rPr>
          <w:rFonts w:cs="David" w:hint="cs"/>
          <w:sz w:val="28"/>
          <w:szCs w:val="28"/>
          <w:rtl/>
          <w:lang w:bidi="he-IL"/>
        </w:rPr>
        <w:tab/>
      </w:r>
      <w:r>
        <w:rPr>
          <w:rFonts w:cs="David" w:hint="cs"/>
          <w:sz w:val="28"/>
          <w:szCs w:val="28"/>
          <w:rtl/>
          <w:lang w:bidi="he-IL"/>
        </w:rPr>
        <w:tab/>
      </w:r>
      <w:r>
        <w:rPr>
          <w:rFonts w:cs="David" w:hint="cs"/>
          <w:sz w:val="28"/>
          <w:szCs w:val="28"/>
          <w:rtl/>
          <w:lang w:bidi="he-IL"/>
        </w:rPr>
        <w:tab/>
      </w:r>
      <w:r>
        <w:rPr>
          <w:rFonts w:cs="David" w:hint="cs"/>
          <w:sz w:val="28"/>
          <w:szCs w:val="28"/>
          <w:rtl/>
          <w:lang w:bidi="he-IL"/>
        </w:rPr>
        <w:tab/>
      </w:r>
      <w:r w:rsidR="002A5154">
        <w:rPr>
          <w:rFonts w:cs="David" w:hint="cs"/>
          <w:sz w:val="28"/>
          <w:szCs w:val="28"/>
          <w:rtl/>
          <w:lang w:bidi="he-IL"/>
        </w:rPr>
        <w:t>כתיבת טיעון בזיקה לטקסטים ובזיקה לסרטון</w:t>
      </w:r>
    </w:p>
    <w:p w:rsidR="003B038C" w:rsidRDefault="003B038C" w:rsidP="003B038C">
      <w:pPr>
        <w:pStyle w:val="HanchyutClaliyut-dafshaar"/>
        <w:tabs>
          <w:tab w:val="left" w:pos="580"/>
        </w:tabs>
        <w:spacing w:before="0"/>
        <w:jc w:val="both"/>
        <w:rPr>
          <w:rFonts w:cs="David"/>
          <w:b/>
          <w:bCs/>
          <w:sz w:val="28"/>
          <w:szCs w:val="28"/>
          <w:rtl/>
          <w:lang w:bidi="he-IL"/>
        </w:rPr>
      </w:pPr>
    </w:p>
    <w:p w:rsidR="003B038C" w:rsidRPr="00140684" w:rsidRDefault="003B038C" w:rsidP="003B038C">
      <w:pPr>
        <w:pStyle w:val="HanchyutClaliyut-dafshaar"/>
        <w:tabs>
          <w:tab w:val="left" w:pos="580"/>
        </w:tabs>
        <w:spacing w:before="0"/>
        <w:rPr>
          <w:rFonts w:cs="David"/>
          <w:sz w:val="28"/>
          <w:szCs w:val="28"/>
          <w:rtl/>
          <w:lang w:bidi="he-IL"/>
        </w:rPr>
      </w:pPr>
    </w:p>
    <w:p w:rsidR="003B038C" w:rsidRPr="00393426" w:rsidRDefault="003B038C" w:rsidP="003B038C">
      <w:pPr>
        <w:pStyle w:val="HanchyutClaliyut-dafshaar"/>
        <w:tabs>
          <w:tab w:val="left" w:pos="580"/>
        </w:tabs>
        <w:spacing w:before="0"/>
        <w:jc w:val="both"/>
        <w:rPr>
          <w:rFonts w:cs="David"/>
          <w:b/>
          <w:bCs/>
          <w:sz w:val="28"/>
          <w:szCs w:val="28"/>
          <w:rtl/>
          <w:lang w:bidi="he-IL"/>
        </w:rPr>
      </w:pPr>
      <w:r>
        <w:rPr>
          <w:rFonts w:cs="David" w:hint="cs"/>
          <w:b/>
          <w:bCs/>
          <w:sz w:val="28"/>
          <w:szCs w:val="28"/>
          <w:rtl/>
          <w:lang w:bidi="he-IL"/>
        </w:rPr>
        <w:t>לשון (מטה לשון)</w:t>
      </w:r>
    </w:p>
    <w:p w:rsidR="003B038C" w:rsidRPr="00393426" w:rsidRDefault="003B038C" w:rsidP="00B72A84">
      <w:pPr>
        <w:pStyle w:val="HanchyutClaliyut-dafshaar"/>
        <w:tabs>
          <w:tab w:val="left" w:pos="580"/>
        </w:tabs>
        <w:spacing w:before="0"/>
        <w:jc w:val="both"/>
        <w:rPr>
          <w:rFonts w:cs="David"/>
          <w:sz w:val="28"/>
          <w:szCs w:val="28"/>
          <w:rtl/>
          <w:lang w:bidi="he-IL"/>
        </w:rPr>
      </w:pPr>
      <w:r w:rsidRPr="00393426">
        <w:rPr>
          <w:rFonts w:cs="David" w:hint="cs"/>
          <w:sz w:val="28"/>
          <w:szCs w:val="28"/>
          <w:rtl/>
          <w:lang w:bidi="he-IL"/>
        </w:rPr>
        <w:t>חלקי הדיבור</w:t>
      </w:r>
    </w:p>
    <w:p w:rsidR="003B038C" w:rsidRDefault="003B038C" w:rsidP="003B038C">
      <w:pPr>
        <w:pStyle w:val="HanchyutClaliyut-dafshaar"/>
        <w:tabs>
          <w:tab w:val="left" w:pos="580"/>
        </w:tabs>
        <w:spacing w:before="0"/>
        <w:jc w:val="both"/>
        <w:rPr>
          <w:rFonts w:cs="David"/>
          <w:sz w:val="28"/>
          <w:szCs w:val="28"/>
          <w:rtl/>
          <w:lang w:bidi="he-IL"/>
        </w:rPr>
      </w:pPr>
      <w:r>
        <w:rPr>
          <w:rFonts w:cs="David" w:hint="cs"/>
          <w:sz w:val="28"/>
          <w:szCs w:val="28"/>
          <w:rtl/>
          <w:lang w:bidi="he-IL"/>
        </w:rPr>
        <w:t>שם המספר</w:t>
      </w:r>
    </w:p>
    <w:p w:rsidR="00033683" w:rsidRDefault="00033683" w:rsidP="00033683">
      <w:pPr>
        <w:pStyle w:val="HanchyutClaliyut-dafshaar"/>
        <w:tabs>
          <w:tab w:val="left" w:pos="580"/>
        </w:tabs>
        <w:spacing w:before="0"/>
        <w:jc w:val="both"/>
        <w:rPr>
          <w:rFonts w:cs="David"/>
          <w:sz w:val="28"/>
          <w:szCs w:val="28"/>
          <w:rtl/>
          <w:lang w:bidi="he-IL"/>
        </w:rPr>
      </w:pPr>
      <w:r>
        <w:rPr>
          <w:rFonts w:cs="David" w:hint="cs"/>
          <w:sz w:val="28"/>
          <w:szCs w:val="28"/>
          <w:rtl/>
          <w:lang w:bidi="he-IL"/>
        </w:rPr>
        <w:t xml:space="preserve">השימוש בגופים השונים </w:t>
      </w:r>
      <w:r w:rsidR="00A03B0B">
        <w:rPr>
          <w:rFonts w:cs="David" w:hint="cs"/>
          <w:sz w:val="28"/>
          <w:szCs w:val="28"/>
          <w:rtl/>
          <w:lang w:bidi="he-IL"/>
        </w:rPr>
        <w:t>בטקסט</w:t>
      </w: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033683">
      <w:pPr>
        <w:pStyle w:val="HanchyutClaliyut-dafshaar"/>
        <w:tabs>
          <w:tab w:val="left" w:pos="580"/>
        </w:tabs>
        <w:spacing w:before="0"/>
        <w:jc w:val="both"/>
        <w:rPr>
          <w:rFonts w:cs="David"/>
          <w:sz w:val="28"/>
          <w:szCs w:val="28"/>
          <w:rtl/>
          <w:lang w:bidi="he-IL"/>
        </w:rPr>
      </w:pPr>
    </w:p>
    <w:p w:rsidR="002C6E70" w:rsidRDefault="002C6E70" w:rsidP="002C6E70">
      <w:pPr>
        <w:rPr>
          <w:rtl/>
          <w:cs/>
        </w:rPr>
      </w:pPr>
    </w:p>
    <w:p w:rsidR="003B038C" w:rsidRDefault="003B038C" w:rsidP="003B038C">
      <w:pPr>
        <w:pStyle w:val="HanchyutClaliyut-dafshaar"/>
        <w:tabs>
          <w:tab w:val="left" w:pos="580"/>
        </w:tabs>
        <w:spacing w:before="0"/>
        <w:jc w:val="both"/>
        <w:rPr>
          <w:rFonts w:cs="David"/>
          <w:sz w:val="28"/>
          <w:szCs w:val="28"/>
          <w:rtl/>
          <w:lang w:bidi="he-IL"/>
        </w:rPr>
      </w:pPr>
    </w:p>
    <w:p w:rsidR="004C3BA7" w:rsidRPr="00AD759F" w:rsidRDefault="004C3BA7" w:rsidP="004C3BA7">
      <w:pPr>
        <w:widowControl/>
        <w:suppressAutoHyphens w:val="0"/>
        <w:autoSpaceDE/>
        <w:autoSpaceDN/>
        <w:adjustRightInd/>
        <w:spacing w:after="0" w:line="240" w:lineRule="auto"/>
        <w:textAlignment w:val="auto"/>
        <w:rPr>
          <w:rFonts w:ascii="Times New Roman" w:hAnsi="Times New Roman" w:cs="Times New Roman"/>
          <w:color w:val="auto"/>
          <w:sz w:val="24"/>
          <w:szCs w:val="24"/>
          <w:lang w:bidi="he-IL"/>
        </w:rPr>
      </w:pPr>
    </w:p>
    <w:p w:rsidR="004C3BA7" w:rsidRPr="00AD759F" w:rsidRDefault="004C3BA7" w:rsidP="004C3BA7">
      <w:pPr>
        <w:widowControl/>
        <w:suppressAutoHyphens w:val="0"/>
        <w:autoSpaceDE/>
        <w:autoSpaceDN/>
        <w:adjustRightInd/>
        <w:spacing w:after="0" w:line="240" w:lineRule="auto"/>
        <w:textAlignment w:val="auto"/>
        <w:rPr>
          <w:rFonts w:ascii="Times New Roman" w:hAnsi="Times New Roman" w:cs="Times New Roman"/>
          <w:color w:val="auto"/>
          <w:sz w:val="24"/>
          <w:szCs w:val="24"/>
          <w:rtl/>
          <w:lang w:bidi="he-IL"/>
        </w:rPr>
      </w:pPr>
    </w:p>
    <w:p w:rsidR="004C3BA7" w:rsidRDefault="004C3BA7" w:rsidP="004C3BA7">
      <w:pPr>
        <w:pStyle w:val="HanchyutClaliyut-dafshaar"/>
        <w:tabs>
          <w:tab w:val="left" w:pos="580"/>
        </w:tabs>
        <w:spacing w:before="0"/>
        <w:jc w:val="both"/>
        <w:rPr>
          <w:rFonts w:cs="David"/>
          <w:sz w:val="28"/>
          <w:szCs w:val="28"/>
          <w:rtl/>
          <w:lang w:bidi="he-IL"/>
        </w:rPr>
      </w:pPr>
    </w:p>
    <w:p w:rsidR="003B038C" w:rsidRDefault="003B038C" w:rsidP="00A52F08">
      <w:pPr>
        <w:pStyle w:val="HanchyutClaliyut-dafshaar"/>
        <w:tabs>
          <w:tab w:val="left" w:pos="580"/>
        </w:tabs>
        <w:spacing w:before="0"/>
        <w:jc w:val="both"/>
        <w:rPr>
          <w:rFonts w:cs="David"/>
          <w:sz w:val="28"/>
          <w:szCs w:val="28"/>
          <w:rtl/>
          <w:lang w:bidi="he-IL"/>
        </w:rPr>
      </w:pPr>
    </w:p>
    <w:p w:rsidR="006B71E1" w:rsidRDefault="006B71E1" w:rsidP="00E44EFC">
      <w:pPr>
        <w:pStyle w:val="1"/>
        <w:rPr>
          <w:rtl/>
          <w:lang w:bidi="he-IL"/>
        </w:rPr>
      </w:pPr>
      <w:r>
        <w:rPr>
          <w:rtl/>
          <w:lang w:bidi="he-IL"/>
        </w:rPr>
        <w:br w:type="page"/>
      </w:r>
    </w:p>
    <w:p w:rsidR="001604A3" w:rsidRDefault="001604A3" w:rsidP="00E44EFC">
      <w:pPr>
        <w:pStyle w:val="1"/>
        <w:rPr>
          <w:rtl/>
          <w:lang w:bidi="he-IL"/>
        </w:rPr>
      </w:pPr>
      <w:bookmarkStart w:id="3" w:name="_Toc416604484"/>
      <w:bookmarkStart w:id="4" w:name="_Toc416675764"/>
      <w:r>
        <w:rPr>
          <w:rFonts w:hint="cs"/>
          <w:rtl/>
          <w:lang w:bidi="he-IL"/>
        </w:rPr>
        <w:lastRenderedPageBreak/>
        <w:t xml:space="preserve">פעילות 1 </w:t>
      </w:r>
      <w:r>
        <w:rPr>
          <w:rtl/>
          <w:lang w:bidi="he-IL"/>
        </w:rPr>
        <w:t>–</w:t>
      </w:r>
      <w:r>
        <w:rPr>
          <w:rFonts w:hint="cs"/>
          <w:rtl/>
          <w:lang w:bidi="he-IL"/>
        </w:rPr>
        <w:t xml:space="preserve"> הבנת הנקרא</w:t>
      </w:r>
      <w:bookmarkEnd w:id="3"/>
      <w:bookmarkEnd w:id="4"/>
    </w:p>
    <w:p w:rsidR="006B71E1" w:rsidRDefault="006B71E1" w:rsidP="006B71E1">
      <w:pPr>
        <w:pStyle w:val="HanchyutClaliyut-dafshaar"/>
        <w:tabs>
          <w:tab w:val="left" w:pos="580"/>
        </w:tabs>
        <w:spacing w:before="0"/>
        <w:jc w:val="center"/>
        <w:rPr>
          <w:rFonts w:cs="David"/>
          <w:b/>
          <w:bCs/>
          <w:sz w:val="36"/>
          <w:szCs w:val="36"/>
          <w:rtl/>
          <w:lang w:bidi="he-IL"/>
        </w:rPr>
      </w:pPr>
    </w:p>
    <w:p w:rsidR="00342D79" w:rsidRDefault="00342D79" w:rsidP="005B2ED8">
      <w:pPr>
        <w:pStyle w:val="HanchyutClaliyut-dafshaar"/>
        <w:tabs>
          <w:tab w:val="left" w:pos="580"/>
        </w:tabs>
        <w:spacing w:before="0"/>
        <w:outlineLvl w:val="1"/>
        <w:rPr>
          <w:rFonts w:asciiTheme="minorHAnsi" w:hAnsiTheme="minorHAnsi" w:cs="David"/>
          <w:b/>
          <w:bCs/>
          <w:sz w:val="28"/>
          <w:szCs w:val="28"/>
          <w:rtl/>
          <w:lang w:bidi="he-IL"/>
        </w:rPr>
      </w:pPr>
      <w:bookmarkStart w:id="5" w:name="_Toc416604485"/>
      <w:bookmarkStart w:id="6" w:name="_Toc416604918"/>
      <w:bookmarkStart w:id="7" w:name="_Toc416675765"/>
      <w:r w:rsidRPr="003E73BC">
        <w:rPr>
          <w:rFonts w:cs="David" w:hint="cs"/>
          <w:b/>
          <w:bCs/>
          <w:sz w:val="28"/>
          <w:szCs w:val="28"/>
          <w:rtl/>
          <w:lang w:bidi="he-IL"/>
        </w:rPr>
        <w:t>שלב א</w:t>
      </w:r>
      <w:r w:rsidR="005B2ED8">
        <w:rPr>
          <w:rFonts w:cs="David" w:hint="cs"/>
          <w:b/>
          <w:bCs/>
          <w:sz w:val="28"/>
          <w:szCs w:val="28"/>
          <w:rtl/>
          <w:lang w:bidi="he-IL"/>
        </w:rPr>
        <w:t xml:space="preserve"> - </w:t>
      </w:r>
      <w:r w:rsidRPr="003E73BC">
        <w:rPr>
          <w:rFonts w:cs="David" w:hint="cs"/>
          <w:b/>
          <w:bCs/>
          <w:sz w:val="28"/>
          <w:szCs w:val="28"/>
          <w:rtl/>
          <w:lang w:bidi="he-IL"/>
        </w:rPr>
        <w:t>קבוצתי</w:t>
      </w:r>
      <w:r w:rsidR="00E44EFC" w:rsidRPr="00BD5166">
        <w:rPr>
          <w:rFonts w:cs="David"/>
          <w:b/>
          <w:bCs/>
          <w:noProof/>
          <w:sz w:val="28"/>
          <w:szCs w:val="28"/>
          <w:lang w:bidi="he-IL"/>
        </w:rPr>
        <w:drawing>
          <wp:inline distT="0" distB="0" distL="0" distR="0" wp14:anchorId="179FAB72" wp14:editId="6380DFDF">
            <wp:extent cx="438150" cy="171450"/>
            <wp:effectExtent l="0" t="0" r="0" b="0"/>
            <wp:docPr id="3"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t0.gstatic.com/images?q=tbn:ANd9GcSBUkeALcfeZo_S9qx-XJT9QSx8OSN7x7pmDQOWDRF7I-Rul3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bookmarkEnd w:id="5"/>
      <w:bookmarkEnd w:id="6"/>
      <w:bookmarkEnd w:id="7"/>
    </w:p>
    <w:p w:rsidR="002A5154" w:rsidRPr="00C53495" w:rsidRDefault="002A5154" w:rsidP="00E44EFC">
      <w:pPr>
        <w:pStyle w:val="HanchyutClaliyut-dafshaar"/>
        <w:tabs>
          <w:tab w:val="left" w:pos="580"/>
        </w:tabs>
        <w:spacing w:before="0"/>
        <w:outlineLvl w:val="1"/>
        <w:rPr>
          <w:rFonts w:asciiTheme="minorHAnsi" w:hAnsiTheme="minorHAnsi" w:cs="David"/>
          <w:b/>
          <w:bCs/>
          <w:sz w:val="28"/>
          <w:szCs w:val="28"/>
          <w:rtl/>
          <w:lang w:bidi="he-IL"/>
        </w:rPr>
      </w:pPr>
      <w:bookmarkStart w:id="8" w:name="_Toc416604486"/>
      <w:bookmarkStart w:id="9" w:name="_Toc416604919"/>
      <w:bookmarkStart w:id="10" w:name="_Toc416675766"/>
      <w:r>
        <w:rPr>
          <w:rFonts w:asciiTheme="minorHAnsi" w:hAnsiTheme="minorHAnsi" w:cs="David" w:hint="cs"/>
          <w:b/>
          <w:bCs/>
          <w:sz w:val="28"/>
          <w:szCs w:val="28"/>
          <w:rtl/>
          <w:lang w:bidi="he-IL"/>
        </w:rPr>
        <w:t>השוואה</w:t>
      </w:r>
      <w:bookmarkEnd w:id="8"/>
      <w:bookmarkEnd w:id="9"/>
      <w:bookmarkEnd w:id="10"/>
    </w:p>
    <w:p w:rsidR="00071424" w:rsidRPr="003E73BC" w:rsidRDefault="00071424" w:rsidP="002D2513">
      <w:pPr>
        <w:pStyle w:val="HanchyutClaliyut-dafshaar"/>
        <w:tabs>
          <w:tab w:val="left" w:pos="580"/>
        </w:tabs>
        <w:spacing w:before="0"/>
        <w:rPr>
          <w:rFonts w:cs="David"/>
          <w:b/>
          <w:bCs/>
          <w:sz w:val="28"/>
          <w:szCs w:val="28"/>
          <w:rtl/>
          <w:lang w:bidi="he-IL"/>
        </w:rPr>
      </w:pPr>
    </w:p>
    <w:p w:rsidR="00E848B5" w:rsidRPr="00AB36E4" w:rsidRDefault="00E848B5" w:rsidP="00806F43">
      <w:pPr>
        <w:pStyle w:val="HanchyutClaliyut-dafshaar"/>
        <w:numPr>
          <w:ilvl w:val="0"/>
          <w:numId w:val="3"/>
        </w:numPr>
        <w:tabs>
          <w:tab w:val="left" w:pos="580"/>
        </w:tabs>
        <w:spacing w:before="0" w:line="480" w:lineRule="auto"/>
        <w:rPr>
          <w:rFonts w:cs="David"/>
          <w:sz w:val="28"/>
          <w:szCs w:val="28"/>
          <w:lang w:bidi="he-IL"/>
        </w:rPr>
      </w:pPr>
      <w:r w:rsidRPr="00AB36E4">
        <w:rPr>
          <w:rFonts w:cs="David" w:hint="cs"/>
          <w:sz w:val="28"/>
          <w:szCs w:val="28"/>
          <w:rtl/>
          <w:lang w:bidi="he-IL"/>
        </w:rPr>
        <w:t>היכנסו לאתר ויקיפדיה וקראו מידע על העיתונות המקוונת</w:t>
      </w:r>
      <w:r w:rsidR="00C409D5">
        <w:rPr>
          <w:rFonts w:cs="David" w:hint="cs"/>
          <w:sz w:val="28"/>
          <w:szCs w:val="28"/>
          <w:rtl/>
          <w:lang w:bidi="he-IL"/>
        </w:rPr>
        <w:t>.</w:t>
      </w:r>
    </w:p>
    <w:p w:rsidR="008B0C75" w:rsidRPr="00870E42" w:rsidRDefault="00DE287F" w:rsidP="008B0C75">
      <w:pPr>
        <w:pStyle w:val="HanchyutClaliyut-dafshaar"/>
        <w:tabs>
          <w:tab w:val="left" w:pos="580"/>
        </w:tabs>
        <w:spacing w:before="0" w:line="480" w:lineRule="auto"/>
        <w:ind w:left="720"/>
        <w:rPr>
          <w:rFonts w:ascii="Calibri" w:hAnsi="Calibri" w:cs="David"/>
          <w:b/>
          <w:bCs/>
          <w:sz w:val="24"/>
          <w:szCs w:val="24"/>
          <w:rtl/>
          <w:lang w:bidi="he-IL"/>
        </w:rPr>
      </w:pPr>
      <w:hyperlink r:id="rId14" w:history="1">
        <w:r w:rsidR="00FE46EA">
          <w:rPr>
            <w:rStyle w:val="Hyperlink"/>
            <w:rFonts w:cs="David"/>
            <w:b/>
            <w:bCs/>
            <w:sz w:val="24"/>
            <w:szCs w:val="24"/>
            <w:rtl/>
            <w:lang w:bidi="he-IL"/>
          </w:rPr>
          <w:t>עיתונות מקוונת - ויקיפדיה</w:t>
        </w:r>
      </w:hyperlink>
    </w:p>
    <w:p w:rsidR="004C3BA7" w:rsidRDefault="008B0C75" w:rsidP="00C409D5">
      <w:pPr>
        <w:pStyle w:val="HanchyutClaliyut-dafshaar"/>
        <w:numPr>
          <w:ilvl w:val="0"/>
          <w:numId w:val="3"/>
        </w:numPr>
        <w:tabs>
          <w:tab w:val="left" w:pos="580"/>
        </w:tabs>
        <w:spacing w:before="0" w:line="480" w:lineRule="auto"/>
        <w:rPr>
          <w:rFonts w:cs="David"/>
          <w:sz w:val="28"/>
          <w:szCs w:val="28"/>
          <w:lang w:bidi="he-IL"/>
        </w:rPr>
      </w:pPr>
      <w:r>
        <w:rPr>
          <w:rFonts w:cs="David" w:hint="cs"/>
          <w:sz w:val="28"/>
          <w:szCs w:val="28"/>
          <w:rtl/>
          <w:lang w:bidi="he-IL"/>
        </w:rPr>
        <w:t xml:space="preserve">דונו בקבוצה על המידע שקראתם. לאחר מכן </w:t>
      </w:r>
      <w:r w:rsidR="00870E42" w:rsidRPr="00AB36E4">
        <w:rPr>
          <w:rFonts w:cs="David" w:hint="cs"/>
          <w:sz w:val="28"/>
          <w:szCs w:val="28"/>
          <w:rtl/>
          <w:lang w:bidi="he-IL"/>
        </w:rPr>
        <w:t>ערכו ב</w:t>
      </w:r>
      <w:r w:rsidR="00870E42" w:rsidRPr="004D250A">
        <w:rPr>
          <w:rFonts w:cs="David" w:hint="cs"/>
          <w:sz w:val="28"/>
          <w:szCs w:val="28"/>
          <w:u w:val="single"/>
          <w:rtl/>
          <w:lang w:bidi="he-IL"/>
        </w:rPr>
        <w:t>טבלה</w:t>
      </w:r>
      <w:r w:rsidR="00870E42" w:rsidRPr="00AB36E4">
        <w:rPr>
          <w:rFonts w:cs="David" w:hint="cs"/>
          <w:sz w:val="28"/>
          <w:szCs w:val="28"/>
          <w:rtl/>
          <w:lang w:bidi="he-IL"/>
        </w:rPr>
        <w:t xml:space="preserve"> את </w:t>
      </w:r>
      <w:r w:rsidR="00AB36E4">
        <w:rPr>
          <w:rFonts w:cs="David" w:hint="cs"/>
          <w:sz w:val="28"/>
          <w:szCs w:val="28"/>
          <w:rtl/>
          <w:lang w:bidi="he-IL"/>
        </w:rPr>
        <w:t xml:space="preserve">פרטי המידע </w:t>
      </w:r>
      <w:r w:rsidR="00330E84">
        <w:rPr>
          <w:rFonts w:cs="David" w:hint="cs"/>
          <w:sz w:val="28"/>
          <w:szCs w:val="28"/>
          <w:rtl/>
          <w:lang w:bidi="he-IL"/>
        </w:rPr>
        <w:t>ש</w:t>
      </w:r>
      <w:r w:rsidR="00AB36E4">
        <w:rPr>
          <w:rFonts w:cs="David" w:hint="cs"/>
          <w:sz w:val="28"/>
          <w:szCs w:val="28"/>
          <w:rtl/>
          <w:lang w:bidi="he-IL"/>
        </w:rPr>
        <w:t>עלי</w:t>
      </w:r>
      <w:r w:rsidR="00C409D5">
        <w:rPr>
          <w:rFonts w:cs="David" w:hint="cs"/>
          <w:sz w:val="28"/>
          <w:szCs w:val="28"/>
          <w:rtl/>
          <w:lang w:bidi="he-IL"/>
        </w:rPr>
        <w:t>הם</w:t>
      </w:r>
      <w:r w:rsidR="00AB36E4">
        <w:rPr>
          <w:rFonts w:cs="David" w:hint="cs"/>
          <w:sz w:val="28"/>
          <w:szCs w:val="28"/>
          <w:rtl/>
          <w:lang w:bidi="he-IL"/>
        </w:rPr>
        <w:t xml:space="preserve"> </w:t>
      </w:r>
      <w:r w:rsidR="00870E42" w:rsidRPr="00AB36E4">
        <w:rPr>
          <w:rFonts w:cs="David" w:hint="cs"/>
          <w:sz w:val="28"/>
          <w:szCs w:val="28"/>
          <w:rtl/>
          <w:lang w:bidi="he-IL"/>
        </w:rPr>
        <w:t>קראתם</w:t>
      </w:r>
      <w:r w:rsidR="00AB36E4">
        <w:rPr>
          <w:rFonts w:cs="David" w:hint="cs"/>
          <w:sz w:val="28"/>
          <w:szCs w:val="28"/>
          <w:rtl/>
          <w:lang w:bidi="he-IL"/>
        </w:rPr>
        <w:t xml:space="preserve"> בנושא</w:t>
      </w:r>
      <w:r w:rsidR="00870E42" w:rsidRPr="00AB36E4">
        <w:rPr>
          <w:rFonts w:cs="David" w:hint="cs"/>
          <w:sz w:val="28"/>
          <w:szCs w:val="28"/>
          <w:rtl/>
          <w:lang w:bidi="he-IL"/>
        </w:rPr>
        <w:t xml:space="preserve"> העיתונות המקוונת ועיתונות הדפוס על פי </w:t>
      </w:r>
      <w:r w:rsidR="00870E42" w:rsidRPr="00AB36E4">
        <w:rPr>
          <w:rFonts w:cs="David" w:hint="cs"/>
          <w:b/>
          <w:bCs/>
          <w:sz w:val="28"/>
          <w:szCs w:val="28"/>
          <w:rtl/>
          <w:lang w:bidi="he-IL"/>
        </w:rPr>
        <w:t>יתרונות</w:t>
      </w:r>
      <w:r w:rsidR="00870E42" w:rsidRPr="00AB36E4">
        <w:rPr>
          <w:rFonts w:cs="David" w:hint="cs"/>
          <w:sz w:val="28"/>
          <w:szCs w:val="28"/>
          <w:rtl/>
          <w:lang w:bidi="he-IL"/>
        </w:rPr>
        <w:t xml:space="preserve"> </w:t>
      </w:r>
      <w:r w:rsidR="00C409D5">
        <w:rPr>
          <w:rFonts w:cs="David" w:hint="cs"/>
          <w:sz w:val="28"/>
          <w:szCs w:val="28"/>
          <w:rtl/>
          <w:lang w:bidi="he-IL"/>
        </w:rPr>
        <w:t>ל</w:t>
      </w:r>
      <w:r w:rsidR="00870E42" w:rsidRPr="00AB36E4">
        <w:rPr>
          <w:rFonts w:cs="David" w:hint="cs"/>
          <w:sz w:val="28"/>
          <w:szCs w:val="28"/>
          <w:rtl/>
          <w:lang w:bidi="he-IL"/>
        </w:rPr>
        <w:t xml:space="preserve">צד </w:t>
      </w:r>
      <w:r w:rsidR="00870E42" w:rsidRPr="00AB36E4">
        <w:rPr>
          <w:rFonts w:cs="David" w:hint="cs"/>
          <w:b/>
          <w:bCs/>
          <w:sz w:val="28"/>
          <w:szCs w:val="28"/>
          <w:rtl/>
          <w:lang w:bidi="he-IL"/>
        </w:rPr>
        <w:t>חסרונות</w:t>
      </w:r>
      <w:r w:rsidR="00870E42" w:rsidRPr="00AB36E4">
        <w:rPr>
          <w:rFonts w:cs="David" w:hint="cs"/>
          <w:sz w:val="28"/>
          <w:szCs w:val="28"/>
          <w:rtl/>
          <w:lang w:bidi="he-IL"/>
        </w:rPr>
        <w:t>.</w:t>
      </w:r>
    </w:p>
    <w:p w:rsidR="00801D55" w:rsidRPr="00A0613E" w:rsidRDefault="00645FDE" w:rsidP="00645FDE">
      <w:pPr>
        <w:pStyle w:val="HanchyutClaliyut-dafshaar"/>
        <w:numPr>
          <w:ilvl w:val="0"/>
          <w:numId w:val="3"/>
        </w:numPr>
        <w:tabs>
          <w:tab w:val="left" w:pos="580"/>
        </w:tabs>
        <w:spacing w:before="0" w:line="480" w:lineRule="auto"/>
        <w:rPr>
          <w:rFonts w:cs="David"/>
          <w:b/>
          <w:bCs/>
          <w:sz w:val="28"/>
          <w:szCs w:val="28"/>
          <w:lang w:bidi="he-IL"/>
        </w:rPr>
      </w:pPr>
      <w:r>
        <w:rPr>
          <w:rFonts w:cs="David" w:hint="cs"/>
          <w:sz w:val="28"/>
          <w:szCs w:val="28"/>
          <w:rtl/>
          <w:lang w:bidi="he-IL"/>
        </w:rPr>
        <w:t xml:space="preserve">מהי המסקנה העולה מן הטבלה </w:t>
      </w:r>
      <w:r w:rsidR="004C3BA7">
        <w:rPr>
          <w:rFonts w:cs="David" w:hint="cs"/>
          <w:sz w:val="28"/>
          <w:szCs w:val="28"/>
          <w:rtl/>
          <w:lang w:bidi="he-IL"/>
        </w:rPr>
        <w:t>לגבי היתרונות והחסרונות של העיתונות המקוונת לעומת העיתונות הכתובה?</w:t>
      </w:r>
    </w:p>
    <w:p w:rsidR="00A0613E" w:rsidRPr="00801D55" w:rsidRDefault="00A0613E" w:rsidP="00A0613E">
      <w:pPr>
        <w:pStyle w:val="HanchyutClaliyut-dafshaar"/>
        <w:tabs>
          <w:tab w:val="left" w:pos="580"/>
        </w:tabs>
        <w:spacing w:before="0" w:line="480" w:lineRule="auto"/>
        <w:ind w:left="785"/>
        <w:rPr>
          <w:rFonts w:cs="David"/>
          <w:b/>
          <w:bCs/>
          <w:sz w:val="28"/>
          <w:szCs w:val="28"/>
          <w:lang w:bidi="he-IL"/>
        </w:rPr>
      </w:pPr>
    </w:p>
    <w:p w:rsidR="00870E42" w:rsidRPr="00AB36E4" w:rsidRDefault="00AB36E4" w:rsidP="005B2ED8">
      <w:pPr>
        <w:pStyle w:val="HanchyutClaliyut-dafshaar"/>
        <w:tabs>
          <w:tab w:val="left" w:pos="580"/>
        </w:tabs>
        <w:spacing w:before="0" w:line="480" w:lineRule="auto"/>
        <w:outlineLvl w:val="1"/>
        <w:rPr>
          <w:rFonts w:cs="David"/>
          <w:b/>
          <w:bCs/>
          <w:sz w:val="28"/>
          <w:szCs w:val="28"/>
          <w:rtl/>
          <w:lang w:bidi="he-IL"/>
        </w:rPr>
      </w:pPr>
      <w:bookmarkStart w:id="11" w:name="_Toc416604487"/>
      <w:bookmarkStart w:id="12" w:name="_Toc416604920"/>
      <w:bookmarkStart w:id="13" w:name="_Toc416675767"/>
      <w:r>
        <w:rPr>
          <w:rFonts w:cs="David" w:hint="cs"/>
          <w:b/>
          <w:bCs/>
          <w:sz w:val="28"/>
          <w:szCs w:val="28"/>
          <w:rtl/>
          <w:lang w:bidi="he-IL"/>
        </w:rPr>
        <w:t>שלב ב</w:t>
      </w:r>
      <w:r w:rsidR="005B2ED8">
        <w:rPr>
          <w:rFonts w:cs="David" w:hint="cs"/>
          <w:b/>
          <w:bCs/>
          <w:sz w:val="28"/>
          <w:szCs w:val="28"/>
          <w:rtl/>
          <w:lang w:bidi="he-IL"/>
        </w:rPr>
        <w:t xml:space="preserve"> -</w:t>
      </w:r>
      <w:r w:rsidR="00870E42" w:rsidRPr="00AB36E4">
        <w:rPr>
          <w:rFonts w:cs="David" w:hint="cs"/>
          <w:b/>
          <w:bCs/>
          <w:sz w:val="28"/>
          <w:szCs w:val="28"/>
          <w:rtl/>
          <w:lang w:bidi="he-IL"/>
        </w:rPr>
        <w:t xml:space="preserve"> מליאה</w:t>
      </w:r>
      <w:r w:rsidR="00E44EFC" w:rsidRPr="004D250A">
        <w:rPr>
          <w:rFonts w:ascii="Calibri" w:hAnsi="Calibri" w:cs="David"/>
          <w:b/>
          <w:bCs/>
          <w:noProof/>
          <w:sz w:val="28"/>
          <w:szCs w:val="28"/>
          <w:lang w:bidi="he-IL"/>
        </w:rPr>
        <w:drawing>
          <wp:inline distT="0" distB="0" distL="0" distR="0" wp14:anchorId="59554911" wp14:editId="37E0FB80">
            <wp:extent cx="419100" cy="314325"/>
            <wp:effectExtent l="0" t="0" r="0" b="0"/>
            <wp:docPr id="4" name="תמונה 7"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http://2.bp.blogspot.com/_V9VApAbuhn4/TUL7Di-DYXI/AAAAAAAAAA4/PCecpfbxzik/s1600/657-16%257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bookmarkEnd w:id="11"/>
      <w:bookmarkEnd w:id="12"/>
      <w:bookmarkEnd w:id="13"/>
    </w:p>
    <w:p w:rsidR="00F96592" w:rsidRDefault="00870E42" w:rsidP="00C409D5">
      <w:pPr>
        <w:pStyle w:val="HanchyutClaliyut-dafshaar"/>
        <w:tabs>
          <w:tab w:val="left" w:pos="580"/>
        </w:tabs>
        <w:spacing w:before="0"/>
        <w:rPr>
          <w:rFonts w:cs="David"/>
          <w:b/>
          <w:bCs/>
          <w:sz w:val="28"/>
          <w:szCs w:val="28"/>
          <w:rtl/>
          <w:lang w:bidi="he-IL"/>
        </w:rPr>
      </w:pPr>
      <w:r w:rsidRPr="00AB36E4">
        <w:rPr>
          <w:rFonts w:cs="David" w:hint="cs"/>
          <w:sz w:val="28"/>
          <w:szCs w:val="28"/>
          <w:rtl/>
          <w:lang w:bidi="he-IL"/>
        </w:rPr>
        <w:t xml:space="preserve">הציגו </w:t>
      </w:r>
      <w:r w:rsidR="00A0613E">
        <w:rPr>
          <w:rFonts w:cs="David" w:hint="cs"/>
          <w:sz w:val="28"/>
          <w:szCs w:val="28"/>
          <w:rtl/>
          <w:lang w:bidi="he-IL"/>
        </w:rPr>
        <w:t xml:space="preserve">בפני החברים </w:t>
      </w:r>
      <w:r w:rsidR="00C409D5">
        <w:rPr>
          <w:rFonts w:cs="David" w:hint="cs"/>
          <w:sz w:val="28"/>
          <w:szCs w:val="28"/>
          <w:rtl/>
          <w:lang w:bidi="he-IL"/>
        </w:rPr>
        <w:t>ל</w:t>
      </w:r>
      <w:r w:rsidR="00A0613E">
        <w:rPr>
          <w:rFonts w:cs="David" w:hint="cs"/>
          <w:sz w:val="28"/>
          <w:szCs w:val="28"/>
          <w:rtl/>
          <w:lang w:bidi="he-IL"/>
        </w:rPr>
        <w:t xml:space="preserve">כיתה </w:t>
      </w:r>
      <w:r w:rsidRPr="00AB36E4">
        <w:rPr>
          <w:rFonts w:cs="David" w:hint="cs"/>
          <w:sz w:val="28"/>
          <w:szCs w:val="28"/>
          <w:rtl/>
          <w:lang w:bidi="he-IL"/>
        </w:rPr>
        <w:t>א</w:t>
      </w:r>
      <w:r w:rsidR="00A0613E">
        <w:rPr>
          <w:rFonts w:cs="David" w:hint="cs"/>
          <w:sz w:val="28"/>
          <w:szCs w:val="28"/>
          <w:rtl/>
          <w:lang w:bidi="he-IL"/>
        </w:rPr>
        <w:t>ת הממצאים שעלו בקבוצה</w:t>
      </w:r>
      <w:r w:rsidR="005F0426">
        <w:rPr>
          <w:rFonts w:cs="David" w:hint="cs"/>
          <w:sz w:val="28"/>
          <w:szCs w:val="28"/>
          <w:rtl/>
          <w:lang w:bidi="he-IL"/>
        </w:rPr>
        <w:t>.</w:t>
      </w:r>
      <w:r w:rsidR="00C53495">
        <w:rPr>
          <w:rFonts w:cs="David" w:hint="cs"/>
          <w:sz w:val="28"/>
          <w:szCs w:val="28"/>
          <w:rtl/>
          <w:lang w:bidi="he-IL"/>
        </w:rPr>
        <w:t xml:space="preserve"> </w:t>
      </w:r>
      <w:r w:rsidRPr="00AB36E4">
        <w:rPr>
          <w:rFonts w:cs="David" w:hint="cs"/>
          <w:sz w:val="28"/>
          <w:szCs w:val="28"/>
          <w:rtl/>
          <w:lang w:bidi="he-IL"/>
        </w:rPr>
        <w:t>השוו</w:t>
      </w:r>
      <w:r w:rsidR="00C53495">
        <w:rPr>
          <w:rFonts w:cs="David" w:hint="cs"/>
          <w:sz w:val="28"/>
          <w:szCs w:val="28"/>
          <w:rtl/>
          <w:lang w:bidi="he-IL"/>
        </w:rPr>
        <w:t xml:space="preserve"> </w:t>
      </w:r>
      <w:r w:rsidR="004D250A">
        <w:rPr>
          <w:rFonts w:cs="David" w:hint="cs"/>
          <w:sz w:val="28"/>
          <w:szCs w:val="28"/>
          <w:rtl/>
          <w:lang w:bidi="he-IL"/>
        </w:rPr>
        <w:t>בין</w:t>
      </w:r>
      <w:r w:rsidR="00C53495">
        <w:rPr>
          <w:rFonts w:cs="David" w:hint="cs"/>
          <w:sz w:val="28"/>
          <w:szCs w:val="28"/>
          <w:rtl/>
          <w:lang w:bidi="he-IL"/>
        </w:rPr>
        <w:t xml:space="preserve"> </w:t>
      </w:r>
      <w:r w:rsidR="00A0613E">
        <w:rPr>
          <w:rFonts w:cs="David" w:hint="cs"/>
          <w:sz w:val="28"/>
          <w:szCs w:val="28"/>
          <w:rtl/>
          <w:lang w:bidi="he-IL"/>
        </w:rPr>
        <w:t>הממצאים השונים שעלו בכיתה</w:t>
      </w:r>
      <w:r w:rsidRPr="00AB36E4">
        <w:rPr>
          <w:rFonts w:cs="David" w:hint="cs"/>
          <w:sz w:val="28"/>
          <w:szCs w:val="28"/>
          <w:rtl/>
          <w:lang w:bidi="he-IL"/>
        </w:rPr>
        <w:t>.</w:t>
      </w:r>
    </w:p>
    <w:p w:rsidR="00F96592" w:rsidRDefault="00F96592" w:rsidP="00F96592">
      <w:pPr>
        <w:pStyle w:val="HanchyutClaliyut-dafshaar"/>
        <w:tabs>
          <w:tab w:val="left" w:pos="580"/>
        </w:tabs>
        <w:spacing w:before="0"/>
        <w:rPr>
          <w:rFonts w:cs="David"/>
          <w:b/>
          <w:bCs/>
          <w:sz w:val="28"/>
          <w:szCs w:val="28"/>
          <w:rtl/>
          <w:lang w:bidi="he-IL"/>
        </w:rPr>
      </w:pPr>
    </w:p>
    <w:p w:rsidR="00A0613E" w:rsidRDefault="00A0613E" w:rsidP="00F96592">
      <w:pPr>
        <w:pStyle w:val="HanchyutClaliyut-dafshaar"/>
        <w:tabs>
          <w:tab w:val="left" w:pos="580"/>
        </w:tabs>
        <w:spacing w:before="0"/>
        <w:rPr>
          <w:rFonts w:cs="David"/>
          <w:b/>
          <w:bCs/>
          <w:sz w:val="28"/>
          <w:szCs w:val="28"/>
          <w:rtl/>
          <w:lang w:bidi="he-IL"/>
        </w:rPr>
      </w:pPr>
    </w:p>
    <w:p w:rsidR="00F96592" w:rsidRPr="00AB36E4" w:rsidRDefault="00F96592" w:rsidP="005B2ED8">
      <w:pPr>
        <w:pStyle w:val="HanchyutClaliyut-dafshaar"/>
        <w:tabs>
          <w:tab w:val="left" w:pos="580"/>
        </w:tabs>
        <w:spacing w:before="0"/>
        <w:outlineLvl w:val="1"/>
        <w:rPr>
          <w:rFonts w:cs="David"/>
          <w:b/>
          <w:bCs/>
          <w:sz w:val="28"/>
          <w:szCs w:val="28"/>
          <w:rtl/>
          <w:lang w:bidi="he-IL"/>
        </w:rPr>
      </w:pPr>
      <w:bookmarkStart w:id="14" w:name="_Toc416604488"/>
      <w:bookmarkStart w:id="15" w:name="_Toc416604921"/>
      <w:bookmarkStart w:id="16" w:name="_Toc416675768"/>
      <w:r w:rsidRPr="00AB36E4">
        <w:rPr>
          <w:rFonts w:cs="David" w:hint="cs"/>
          <w:b/>
          <w:bCs/>
          <w:sz w:val="28"/>
          <w:szCs w:val="28"/>
          <w:rtl/>
          <w:lang w:bidi="he-IL"/>
        </w:rPr>
        <w:t>שלב ג</w:t>
      </w:r>
      <w:r w:rsidR="005B2ED8">
        <w:rPr>
          <w:rFonts w:cs="David" w:hint="cs"/>
          <w:b/>
          <w:bCs/>
          <w:sz w:val="28"/>
          <w:szCs w:val="28"/>
          <w:rtl/>
          <w:lang w:bidi="he-IL"/>
        </w:rPr>
        <w:t xml:space="preserve"> -</w:t>
      </w:r>
      <w:r w:rsidRPr="00AB36E4">
        <w:rPr>
          <w:rFonts w:cs="David" w:hint="cs"/>
          <w:b/>
          <w:bCs/>
          <w:sz w:val="28"/>
          <w:szCs w:val="28"/>
          <w:rtl/>
          <w:lang w:bidi="he-IL"/>
        </w:rPr>
        <w:t xml:space="preserve"> אישי</w:t>
      </w:r>
      <w:r w:rsidR="00E44EFC" w:rsidRPr="00BD5166">
        <w:rPr>
          <w:rFonts w:cs="David"/>
          <w:b/>
          <w:bCs/>
          <w:noProof/>
          <w:sz w:val="28"/>
          <w:szCs w:val="28"/>
          <w:lang w:bidi="he-IL"/>
        </w:rPr>
        <w:drawing>
          <wp:inline distT="0" distB="0" distL="0" distR="0" wp14:anchorId="6EA65D9D" wp14:editId="7F624BD0">
            <wp:extent cx="161925" cy="266700"/>
            <wp:effectExtent l="0" t="0" r="0" b="0"/>
            <wp:docPr id="5"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bookmarkEnd w:id="14"/>
      <w:bookmarkEnd w:id="15"/>
      <w:bookmarkEnd w:id="16"/>
    </w:p>
    <w:p w:rsidR="00F96592" w:rsidRPr="00AB36E4" w:rsidRDefault="00F96592" w:rsidP="00F96592">
      <w:pPr>
        <w:pStyle w:val="HanchyutClaliyut-dafshaar"/>
        <w:tabs>
          <w:tab w:val="left" w:pos="580"/>
        </w:tabs>
        <w:spacing w:before="0" w:line="480" w:lineRule="auto"/>
        <w:rPr>
          <w:rFonts w:cs="David"/>
          <w:b/>
          <w:bCs/>
          <w:sz w:val="28"/>
          <w:szCs w:val="28"/>
          <w:rtl/>
          <w:lang w:bidi="he-IL"/>
        </w:rPr>
      </w:pPr>
      <w:r>
        <w:rPr>
          <w:rFonts w:cs="David" w:hint="cs"/>
          <w:b/>
          <w:bCs/>
          <w:sz w:val="28"/>
          <w:szCs w:val="28"/>
          <w:rtl/>
          <w:lang w:bidi="he-IL"/>
        </w:rPr>
        <w:t>בעקבות הקריאה</w:t>
      </w:r>
    </w:p>
    <w:p w:rsidR="00A03B0B" w:rsidRDefault="006E4E50" w:rsidP="00A03B0B">
      <w:pPr>
        <w:pStyle w:val="HanchyutClaliyut-dafshaar"/>
        <w:tabs>
          <w:tab w:val="left" w:pos="580"/>
        </w:tabs>
        <w:spacing w:before="0" w:line="480" w:lineRule="auto"/>
        <w:rPr>
          <w:rFonts w:cs="David"/>
          <w:sz w:val="28"/>
          <w:szCs w:val="28"/>
          <w:rtl/>
          <w:lang w:bidi="he-IL"/>
        </w:rPr>
      </w:pPr>
      <w:r>
        <w:rPr>
          <w:rFonts w:cs="David" w:hint="cs"/>
          <w:sz w:val="28"/>
          <w:szCs w:val="28"/>
          <w:rtl/>
          <w:lang w:bidi="he-IL"/>
        </w:rPr>
        <w:t xml:space="preserve">קראו את הבלוג המופיע בקישור </w:t>
      </w:r>
      <w:r w:rsidR="00A03B0B">
        <w:rPr>
          <w:rFonts w:cs="David" w:hint="cs"/>
          <w:sz w:val="28"/>
          <w:szCs w:val="28"/>
          <w:rtl/>
          <w:lang w:bidi="he-IL"/>
        </w:rPr>
        <w:t>שבהמשך</w:t>
      </w:r>
      <w:r>
        <w:rPr>
          <w:rFonts w:cs="David" w:hint="cs"/>
          <w:sz w:val="28"/>
          <w:szCs w:val="28"/>
          <w:rtl/>
          <w:lang w:bidi="he-IL"/>
        </w:rPr>
        <w:t xml:space="preserve"> ו</w:t>
      </w:r>
      <w:r w:rsidR="00F96592" w:rsidRPr="00AB36E4">
        <w:rPr>
          <w:rFonts w:cs="David" w:hint="cs"/>
          <w:sz w:val="28"/>
          <w:szCs w:val="28"/>
          <w:rtl/>
          <w:lang w:bidi="he-IL"/>
        </w:rPr>
        <w:t>ענו על השאלה</w:t>
      </w:r>
      <w:r w:rsidR="00A03B0B">
        <w:rPr>
          <w:rFonts w:cs="David" w:hint="cs"/>
          <w:sz w:val="28"/>
          <w:szCs w:val="28"/>
          <w:rtl/>
          <w:lang w:bidi="he-IL"/>
        </w:rPr>
        <w:t>:</w:t>
      </w:r>
    </w:p>
    <w:p w:rsidR="00C409D5" w:rsidRPr="00A03B0B" w:rsidRDefault="006E4E50" w:rsidP="00A03B0B">
      <w:pPr>
        <w:pStyle w:val="HanchyutClaliyut-dafshaar"/>
        <w:tabs>
          <w:tab w:val="left" w:pos="580"/>
        </w:tabs>
        <w:spacing w:before="0" w:line="480" w:lineRule="auto"/>
        <w:rPr>
          <w:rFonts w:cs="David"/>
          <w:b/>
          <w:bCs/>
          <w:sz w:val="28"/>
          <w:szCs w:val="28"/>
          <w:rtl/>
          <w:lang w:bidi="he-IL"/>
        </w:rPr>
      </w:pPr>
      <w:r w:rsidRPr="00A03B0B">
        <w:rPr>
          <w:rFonts w:cs="David"/>
          <w:b/>
          <w:bCs/>
          <w:sz w:val="28"/>
          <w:szCs w:val="28"/>
          <w:rtl/>
          <w:lang w:bidi="he-IL"/>
        </w:rPr>
        <w:t>כיצד אתם מעדיפים לקרוא ידיעות חדשותיות</w:t>
      </w:r>
      <w:r w:rsidR="00C409D5" w:rsidRPr="00A03B0B">
        <w:rPr>
          <w:rFonts w:cs="David" w:hint="cs"/>
          <w:b/>
          <w:bCs/>
          <w:sz w:val="28"/>
          <w:szCs w:val="28"/>
          <w:rtl/>
          <w:lang w:bidi="he-IL"/>
        </w:rPr>
        <w:t>?</w:t>
      </w:r>
      <w:r w:rsidRPr="00A03B0B">
        <w:rPr>
          <w:rFonts w:cs="David"/>
          <w:b/>
          <w:bCs/>
          <w:sz w:val="28"/>
          <w:szCs w:val="28"/>
          <w:rtl/>
          <w:lang w:bidi="he-IL"/>
        </w:rPr>
        <w:t xml:space="preserve"> האם </w:t>
      </w:r>
      <w:r w:rsidRPr="00A03B0B">
        <w:rPr>
          <w:rFonts w:cs="David" w:hint="cs"/>
          <w:b/>
          <w:bCs/>
          <w:sz w:val="28"/>
          <w:szCs w:val="28"/>
          <w:rtl/>
          <w:lang w:bidi="he-IL"/>
        </w:rPr>
        <w:t xml:space="preserve">קל לכם או נוח יותר לקרוא </w:t>
      </w:r>
      <w:r w:rsidRPr="00A03B0B">
        <w:rPr>
          <w:rFonts w:cs="David"/>
          <w:b/>
          <w:bCs/>
          <w:sz w:val="28"/>
          <w:szCs w:val="28"/>
          <w:rtl/>
          <w:lang w:bidi="he-IL"/>
        </w:rPr>
        <w:t>באתרי המרשתת או בעיתון מודפס</w:t>
      </w:r>
      <w:r w:rsidR="00C409D5" w:rsidRPr="00A03B0B">
        <w:rPr>
          <w:rFonts w:cs="David" w:hint="cs"/>
          <w:b/>
          <w:bCs/>
          <w:sz w:val="28"/>
          <w:szCs w:val="28"/>
          <w:rtl/>
          <w:lang w:bidi="he-IL"/>
        </w:rPr>
        <w:t>?</w:t>
      </w:r>
      <w:r w:rsidRPr="00A03B0B">
        <w:rPr>
          <w:rFonts w:cs="David"/>
          <w:b/>
          <w:bCs/>
          <w:sz w:val="28"/>
          <w:szCs w:val="28"/>
          <w:rtl/>
          <w:lang w:bidi="he-IL"/>
        </w:rPr>
        <w:t xml:space="preserve"> </w:t>
      </w:r>
    </w:p>
    <w:p w:rsidR="008B0C75" w:rsidRPr="00A03B0B" w:rsidRDefault="006E4E50" w:rsidP="00C409D5">
      <w:pPr>
        <w:pStyle w:val="HanchyutClaliyut-dafshaar"/>
        <w:tabs>
          <w:tab w:val="left" w:pos="580"/>
        </w:tabs>
        <w:spacing w:before="0" w:line="480" w:lineRule="auto"/>
        <w:rPr>
          <w:rFonts w:cs="David"/>
          <w:b/>
          <w:bCs/>
          <w:sz w:val="28"/>
          <w:szCs w:val="28"/>
          <w:rtl/>
          <w:lang w:bidi="he-IL"/>
        </w:rPr>
      </w:pPr>
      <w:r w:rsidRPr="00A03B0B">
        <w:rPr>
          <w:rFonts w:cs="David"/>
          <w:b/>
          <w:bCs/>
          <w:sz w:val="28"/>
          <w:szCs w:val="28"/>
          <w:rtl/>
          <w:lang w:bidi="he-IL"/>
        </w:rPr>
        <w:t xml:space="preserve">נמקו את תשובתכם. </w:t>
      </w:r>
    </w:p>
    <w:p w:rsidR="00AB037B" w:rsidRPr="009B0AB9" w:rsidRDefault="006E4E50" w:rsidP="009B0AB9">
      <w:pPr>
        <w:pStyle w:val="ad"/>
        <w:rPr>
          <w:b/>
          <w:bCs/>
          <w:sz w:val="28"/>
          <w:szCs w:val="28"/>
          <w:rtl/>
          <w:lang w:bidi="he-IL"/>
        </w:rPr>
      </w:pPr>
      <w:bookmarkStart w:id="17" w:name="_Toc416604489"/>
      <w:bookmarkStart w:id="18" w:name="_Toc416604922"/>
      <w:r w:rsidRPr="009B0AB9">
        <w:rPr>
          <w:sz w:val="28"/>
          <w:szCs w:val="28"/>
          <w:rtl/>
          <w:lang w:bidi="he-IL"/>
        </w:rPr>
        <w:t>תוכלו לכתוב את ת</w:t>
      </w:r>
      <w:r w:rsidR="008B0C75" w:rsidRPr="009B0AB9">
        <w:rPr>
          <w:sz w:val="28"/>
          <w:szCs w:val="28"/>
          <w:rtl/>
          <w:lang w:bidi="he-IL"/>
        </w:rPr>
        <w:t xml:space="preserve">שובתכם כתגובית במחברת או בבלוג </w:t>
      </w:r>
      <w:hyperlink r:id="rId15" w:history="1">
        <w:r w:rsidR="008B0C75" w:rsidRPr="009B0AB9">
          <w:rPr>
            <w:rStyle w:val="Hyperlink"/>
            <w:sz w:val="28"/>
            <w:szCs w:val="28"/>
            <w:rtl/>
            <w:lang w:bidi="he-IL"/>
          </w:rPr>
          <w:t>עיתונות מול עיתונות מקוונת</w:t>
        </w:r>
      </w:hyperlink>
      <w:r w:rsidR="008B0C75" w:rsidRPr="009B0AB9">
        <w:rPr>
          <w:rFonts w:hint="cs"/>
          <w:sz w:val="28"/>
          <w:szCs w:val="28"/>
          <w:rtl/>
          <w:lang w:bidi="he-IL"/>
        </w:rPr>
        <w:t>.</w:t>
      </w:r>
      <w:bookmarkStart w:id="19" w:name="_Toc416604490"/>
      <w:bookmarkStart w:id="20" w:name="_Toc416604923"/>
      <w:bookmarkEnd w:id="17"/>
      <w:bookmarkEnd w:id="18"/>
      <w:r w:rsidR="002C6E70" w:rsidRPr="009B0AB9">
        <w:rPr>
          <w:rFonts w:hint="cs"/>
          <w:b/>
          <w:bCs/>
          <w:sz w:val="28"/>
          <w:szCs w:val="28"/>
          <w:rtl/>
          <w:lang w:bidi="he-IL"/>
        </w:rPr>
        <w:t xml:space="preserve"> </w:t>
      </w:r>
    </w:p>
    <w:p w:rsidR="00AB037B" w:rsidRDefault="00AB037B" w:rsidP="002C6E70">
      <w:pPr>
        <w:pStyle w:val="HanchyutClaliyut-dafshaar"/>
        <w:tabs>
          <w:tab w:val="left" w:pos="580"/>
        </w:tabs>
        <w:spacing w:before="0" w:line="480" w:lineRule="auto"/>
        <w:outlineLvl w:val="1"/>
        <w:rPr>
          <w:rFonts w:cs="David"/>
          <w:b/>
          <w:bCs/>
          <w:sz w:val="28"/>
          <w:szCs w:val="28"/>
          <w:rtl/>
          <w:lang w:bidi="he-IL"/>
        </w:rPr>
      </w:pPr>
      <w:r>
        <w:rPr>
          <w:rFonts w:cs="David"/>
          <w:b/>
          <w:bCs/>
          <w:sz w:val="28"/>
          <w:szCs w:val="28"/>
          <w:rtl/>
          <w:lang w:bidi="he-IL"/>
        </w:rPr>
        <w:br w:type="page"/>
      </w:r>
    </w:p>
    <w:p w:rsidR="00926D0A" w:rsidRPr="00AB36E4" w:rsidRDefault="00926D0A" w:rsidP="005B2ED8">
      <w:pPr>
        <w:pStyle w:val="HanchyutClaliyut-dafshaar"/>
        <w:tabs>
          <w:tab w:val="left" w:pos="580"/>
        </w:tabs>
        <w:spacing w:before="0" w:line="480" w:lineRule="auto"/>
        <w:outlineLvl w:val="1"/>
        <w:rPr>
          <w:rFonts w:cs="David"/>
          <w:b/>
          <w:bCs/>
          <w:sz w:val="28"/>
          <w:szCs w:val="28"/>
          <w:rtl/>
          <w:lang w:bidi="he-IL"/>
        </w:rPr>
      </w:pPr>
      <w:bookmarkStart w:id="21" w:name="_Toc416675769"/>
      <w:r>
        <w:rPr>
          <w:rFonts w:cs="David" w:hint="cs"/>
          <w:b/>
          <w:bCs/>
          <w:sz w:val="28"/>
          <w:szCs w:val="28"/>
          <w:rtl/>
          <w:lang w:bidi="he-IL"/>
        </w:rPr>
        <w:lastRenderedPageBreak/>
        <w:t>שלב ד</w:t>
      </w:r>
      <w:r w:rsidR="005B2ED8">
        <w:rPr>
          <w:rFonts w:cs="David" w:hint="cs"/>
          <w:b/>
          <w:bCs/>
          <w:sz w:val="28"/>
          <w:szCs w:val="28"/>
          <w:rtl/>
          <w:lang w:bidi="he-IL"/>
        </w:rPr>
        <w:t xml:space="preserve"> -</w:t>
      </w:r>
      <w:r>
        <w:rPr>
          <w:rFonts w:cs="David" w:hint="cs"/>
          <w:b/>
          <w:bCs/>
          <w:sz w:val="28"/>
          <w:szCs w:val="28"/>
          <w:rtl/>
          <w:lang w:bidi="he-IL"/>
        </w:rPr>
        <w:t xml:space="preserve"> אישי </w:t>
      </w:r>
      <w:r w:rsidR="00E44EFC" w:rsidRPr="00BD5166">
        <w:rPr>
          <w:rFonts w:cs="David"/>
          <w:b/>
          <w:bCs/>
          <w:noProof/>
          <w:sz w:val="28"/>
          <w:szCs w:val="28"/>
          <w:lang w:bidi="he-IL"/>
        </w:rPr>
        <w:drawing>
          <wp:inline distT="0" distB="0" distL="0" distR="0" wp14:anchorId="0298BAE8" wp14:editId="3846F59A">
            <wp:extent cx="161925" cy="266700"/>
            <wp:effectExtent l="0" t="0" r="0" b="0"/>
            <wp:docPr id="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AB36E4">
        <w:rPr>
          <w:rFonts w:cs="David" w:hint="cs"/>
          <w:b/>
          <w:bCs/>
          <w:sz w:val="28"/>
          <w:szCs w:val="28"/>
          <w:rtl/>
          <w:lang w:bidi="he-IL"/>
        </w:rPr>
        <w:t>הבנת הנקרא</w:t>
      </w:r>
      <w:bookmarkEnd w:id="19"/>
      <w:bookmarkEnd w:id="20"/>
      <w:bookmarkEnd w:id="21"/>
    </w:p>
    <w:p w:rsidR="00926D0A" w:rsidRPr="00AB36E4" w:rsidRDefault="00926D0A" w:rsidP="008B0C75">
      <w:pPr>
        <w:pStyle w:val="HanchyutClaliyut-dafshaar"/>
        <w:tabs>
          <w:tab w:val="left" w:pos="580"/>
        </w:tabs>
        <w:spacing w:before="0" w:line="480" w:lineRule="auto"/>
        <w:rPr>
          <w:rFonts w:cs="David"/>
          <w:sz w:val="28"/>
          <w:szCs w:val="28"/>
          <w:lang w:bidi="he-IL"/>
        </w:rPr>
      </w:pPr>
      <w:r w:rsidRPr="00AB36E4">
        <w:rPr>
          <w:rFonts w:cs="David" w:hint="cs"/>
          <w:sz w:val="28"/>
          <w:szCs w:val="28"/>
          <w:rtl/>
          <w:lang w:bidi="he-IL"/>
        </w:rPr>
        <w:t>קראו את שני המאמרים שלפניכם</w:t>
      </w:r>
      <w:r w:rsidR="008B0C75">
        <w:rPr>
          <w:rFonts w:cs="David" w:hint="cs"/>
          <w:sz w:val="28"/>
          <w:szCs w:val="28"/>
          <w:rtl/>
          <w:lang w:bidi="he-IL"/>
        </w:rPr>
        <w:t>.</w:t>
      </w:r>
    </w:p>
    <w:p w:rsidR="003B038C" w:rsidRPr="001B1871" w:rsidRDefault="003B038C" w:rsidP="00AD48BA">
      <w:pPr>
        <w:ind w:left="360"/>
        <w:jc w:val="center"/>
        <w:rPr>
          <w:rStyle w:val="DavidMFORegular"/>
          <w:rFonts w:ascii="DavidMFOBold" w:hAnsi="DavidMFOBold" w:cs="David"/>
          <w:b/>
          <w:bCs/>
          <w:sz w:val="38"/>
          <w:szCs w:val="38"/>
        </w:rPr>
      </w:pPr>
      <w:r w:rsidRPr="001B1871">
        <w:rPr>
          <w:rStyle w:val="DavidMFORegular"/>
          <w:rFonts w:ascii="DavidMFOBold" w:hAnsi="DavidMFOBold" w:cs="David" w:hint="cs"/>
          <w:b/>
          <w:bCs/>
          <w:sz w:val="38"/>
          <w:szCs w:val="38"/>
          <w:rtl/>
          <w:lang w:bidi="he-IL"/>
        </w:rPr>
        <w:t xml:space="preserve">עיתוני הנייר </w:t>
      </w:r>
      <w:r>
        <w:rPr>
          <w:rStyle w:val="DavidMFORegular"/>
          <w:rFonts w:ascii="DavidMFOBold" w:hAnsi="DavidMFOBold" w:cs="David" w:hint="eastAsia"/>
          <w:b/>
          <w:bCs/>
          <w:sz w:val="38"/>
          <w:szCs w:val="38"/>
          <w:rtl/>
          <w:lang w:bidi="he-IL"/>
        </w:rPr>
        <w:t xml:space="preserve">– </w:t>
      </w:r>
      <w:r w:rsidRPr="001B1871">
        <w:rPr>
          <w:rStyle w:val="DavidMFORegular"/>
          <w:rFonts w:ascii="DavidMFOBold" w:hAnsi="DavidMFOBold" w:cs="David" w:hint="cs"/>
          <w:b/>
          <w:bCs/>
          <w:sz w:val="38"/>
          <w:szCs w:val="38"/>
          <w:rtl/>
          <w:lang w:bidi="he-IL"/>
        </w:rPr>
        <w:t xml:space="preserve">לאן? </w:t>
      </w:r>
    </w:p>
    <w:p w:rsidR="003B038C" w:rsidRPr="001B1871" w:rsidRDefault="003B038C" w:rsidP="00C3359E">
      <w:pPr>
        <w:rPr>
          <w:rStyle w:val="DavidMFORegular"/>
          <w:rFonts w:cs="David"/>
          <w:sz w:val="20"/>
          <w:szCs w:val="20"/>
          <w:rtl/>
          <w:lang w:bidi="he-IL"/>
        </w:rPr>
      </w:pPr>
      <w:r w:rsidRPr="001B1871">
        <w:rPr>
          <w:rStyle w:val="DavidMFORegular"/>
          <w:rFonts w:cs="David" w:hint="cs"/>
          <w:sz w:val="20"/>
          <w:szCs w:val="20"/>
          <w:rtl/>
          <w:lang w:bidi="he-IL"/>
        </w:rPr>
        <w:t>מעובד לפי מאמרו של יובל דרור</w:t>
      </w:r>
      <w:r w:rsidRPr="007C0EF5">
        <w:rPr>
          <w:rStyle w:val="ab"/>
          <w:rFonts w:cs="David"/>
          <w:sz w:val="20"/>
          <w:szCs w:val="20"/>
          <w:vertAlign w:val="baseline"/>
          <w:rtl/>
          <w:lang w:bidi="he-IL"/>
        </w:rPr>
        <w:footnoteReference w:customMarkFollows="1" w:id="1"/>
        <w:t>*</w:t>
      </w:r>
      <w:r>
        <w:rPr>
          <w:rStyle w:val="DavidMFORegular"/>
          <w:rFonts w:cs="David" w:hint="cs"/>
          <w:sz w:val="20"/>
          <w:szCs w:val="20"/>
          <w:rtl/>
          <w:lang w:bidi="he-IL"/>
        </w:rPr>
        <w:t>"</w:t>
      </w:r>
      <w:r w:rsidRPr="001B1871">
        <w:rPr>
          <w:rStyle w:val="DavidMFORegular"/>
          <w:rFonts w:cs="David" w:hint="cs"/>
          <w:sz w:val="20"/>
          <w:szCs w:val="20"/>
          <w:rtl/>
          <w:lang w:bidi="he-IL"/>
        </w:rPr>
        <w:t xml:space="preserve">כולם עיתונאים וצלמים", שהתפרסם בכתב העת </w:t>
      </w:r>
      <w:r w:rsidRPr="001B1871">
        <w:rPr>
          <w:rStyle w:val="DavidMFORegular"/>
          <w:rFonts w:ascii="DavidMFOBold" w:hAnsi="DavidMFOBold" w:cs="David" w:hint="cs"/>
          <w:b/>
          <w:bCs/>
          <w:sz w:val="20"/>
          <w:szCs w:val="20"/>
          <w:rtl/>
          <w:lang w:bidi="he-IL"/>
        </w:rPr>
        <w:t>עיניים</w:t>
      </w:r>
      <w:r w:rsidRPr="001B1871">
        <w:rPr>
          <w:rStyle w:val="DavidMFORegular"/>
          <w:rFonts w:cs="David" w:hint="cs"/>
          <w:sz w:val="20"/>
          <w:szCs w:val="20"/>
          <w:rtl/>
          <w:lang w:bidi="he-IL"/>
        </w:rPr>
        <w:t>, גיליון 115, מארס 2010.</w:t>
      </w:r>
    </w:p>
    <w:tbl>
      <w:tblPr>
        <w:bidiVisual/>
        <w:tblW w:w="9072" w:type="dxa"/>
        <w:tblBorders>
          <w:insideH w:val="single" w:sz="4" w:space="0" w:color="auto"/>
        </w:tblBorders>
        <w:tblLook w:val="04A0" w:firstRow="1" w:lastRow="0" w:firstColumn="1" w:lastColumn="0" w:noHBand="0" w:noVBand="1"/>
      </w:tblPr>
      <w:tblGrid>
        <w:gridCol w:w="9166"/>
        <w:gridCol w:w="222"/>
        <w:gridCol w:w="222"/>
        <w:gridCol w:w="222"/>
      </w:tblGrid>
      <w:tr w:rsidR="003B038C" w:rsidTr="006E6784">
        <w:tc>
          <w:tcPr>
            <w:tcW w:w="567" w:type="dxa"/>
            <w:tcBorders>
              <w:bottom w:val="nil"/>
            </w:tcBorders>
            <w:shd w:val="clear" w:color="auto" w:fill="auto"/>
          </w:tcPr>
          <w:tbl>
            <w:tblPr>
              <w:bidiVisual/>
              <w:tblW w:w="8950" w:type="dxa"/>
              <w:tblBorders>
                <w:insideH w:val="single" w:sz="4" w:space="0" w:color="auto"/>
              </w:tblBorders>
              <w:tblLook w:val="04A0" w:firstRow="1" w:lastRow="0" w:firstColumn="1" w:lastColumn="0" w:noHBand="0" w:noVBand="1"/>
            </w:tblPr>
            <w:tblGrid>
              <w:gridCol w:w="559"/>
              <w:gridCol w:w="3916"/>
              <w:gridCol w:w="559"/>
              <w:gridCol w:w="3916"/>
            </w:tblGrid>
            <w:tr w:rsidR="002C7D65" w:rsidTr="002A5154">
              <w:trPr>
                <w:trHeight w:val="11236"/>
              </w:trPr>
              <w:tc>
                <w:tcPr>
                  <w:tcW w:w="559" w:type="dxa"/>
                  <w:tcBorders>
                    <w:bottom w:val="nil"/>
                  </w:tcBorders>
                  <w:shd w:val="clear" w:color="auto" w:fill="auto"/>
                </w:tcPr>
                <w:p w:rsidR="002C7D65" w:rsidRPr="00055AF9" w:rsidRDefault="002C7D65" w:rsidP="002C7D65">
                  <w:pPr>
                    <w:pStyle w:val="ashealot"/>
                    <w:spacing w:before="57" w:after="57" w:line="320" w:lineRule="exact"/>
                    <w:rPr>
                      <w:rFonts w:ascii="DavidMFO" w:hAnsi="DavidMFO"/>
                      <w:b w:val="0"/>
                      <w:i w:val="0"/>
                      <w:iCs w:val="0"/>
                      <w:sz w:val="30"/>
                      <w:szCs w:val="30"/>
                      <w:u w:val="none"/>
                      <w:rtl/>
                    </w:rPr>
                  </w:pP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5</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t>10</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p>
                <w:p w:rsidR="002C7D65" w:rsidRDefault="002C7D65" w:rsidP="002C7D65">
                  <w:pPr>
                    <w:pStyle w:val="ashealot"/>
                    <w:spacing w:before="57" w:after="57" w:line="320" w:lineRule="exact"/>
                    <w:rPr>
                      <w:rFonts w:ascii="DavidMFO" w:hAnsi="DavidMFO"/>
                      <w:b w:val="0"/>
                      <w:i w:val="0"/>
                      <w:iCs w:val="0"/>
                      <w:sz w:val="30"/>
                      <w:szCs w:val="30"/>
                      <w:u w:val="none"/>
                      <w:rtl/>
                    </w:rPr>
                  </w:pPr>
                  <w:r w:rsidRPr="00055AF9">
                    <w:rPr>
                      <w:rFonts w:ascii="DavidMFO" w:hAnsi="DavidMFO" w:hint="cs"/>
                      <w:b w:val="0"/>
                      <w:i w:val="0"/>
                      <w:iCs w:val="0"/>
                      <w:sz w:val="30"/>
                      <w:szCs w:val="30"/>
                      <w:u w:val="none"/>
                      <w:rtl/>
                    </w:rPr>
                    <w:t>15</w:t>
                  </w:r>
                  <w:r w:rsidRPr="00055AF9">
                    <w:rPr>
                      <w:rFonts w:ascii="DavidMFO" w:hAnsi="DavidMFO"/>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r>
                </w:p>
                <w:p w:rsidR="002C7D65" w:rsidRPr="007C0EF5" w:rsidRDefault="002C7D65" w:rsidP="002C7D65">
                  <w:pPr>
                    <w:pStyle w:val="ashealot"/>
                    <w:spacing w:before="57" w:after="57" w:line="320" w:lineRule="exact"/>
                    <w:rPr>
                      <w:rFonts w:ascii="DavidMFO" w:hAnsi="DavidMFO"/>
                      <w:b w:val="0"/>
                      <w:i w:val="0"/>
                      <w:iCs w:val="0"/>
                      <w:sz w:val="30"/>
                      <w:szCs w:val="30"/>
                      <w:u w:val="none"/>
                      <w:rtl/>
                    </w:rPr>
                  </w:pPr>
                  <w:r>
                    <w:rPr>
                      <w:rFonts w:ascii="DavidMFO" w:hAnsi="DavidMFO"/>
                      <w:b w:val="0"/>
                      <w:i w:val="0"/>
                      <w:iCs w:val="0"/>
                      <w:sz w:val="30"/>
                      <w:szCs w:val="30"/>
                      <w:u w:val="none"/>
                      <w:rtl/>
                    </w:rPr>
                    <w:br/>
                  </w:r>
                  <w:r w:rsidRPr="00055AF9">
                    <w:rPr>
                      <w:rFonts w:ascii="DavidMFO" w:hAnsi="DavidMFO" w:hint="cs"/>
                      <w:b w:val="0"/>
                      <w:i w:val="0"/>
                      <w:iCs w:val="0"/>
                      <w:sz w:val="30"/>
                      <w:szCs w:val="30"/>
                      <w:u w:val="none"/>
                      <w:rtl/>
                    </w:rPr>
                    <w:t>20</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25</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30</w:t>
                  </w:r>
                </w:p>
              </w:tc>
              <w:tc>
                <w:tcPr>
                  <w:tcW w:w="3916" w:type="dxa"/>
                  <w:tcBorders>
                    <w:bottom w:val="nil"/>
                  </w:tcBorders>
                  <w:shd w:val="clear" w:color="auto" w:fill="auto"/>
                </w:tcPr>
                <w:p w:rsidR="002C7D65" w:rsidRPr="00922606" w:rsidRDefault="002C7D65" w:rsidP="002C7D65">
                  <w:pPr>
                    <w:pStyle w:val="Sargel1"/>
                    <w:spacing w:line="320" w:lineRule="exact"/>
                    <w:jc w:val="both"/>
                    <w:rPr>
                      <w:rtl/>
                    </w:rPr>
                  </w:pPr>
                  <w:r w:rsidRPr="00922606">
                    <w:rPr>
                      <w:rFonts w:hint="cs"/>
                      <w:rtl/>
                    </w:rPr>
                    <w:t xml:space="preserve">עיתון הוא אמצעי תקשורת עתיק יומין. כבר יוליוס קיסר, שליט רומי, נהג להביא לבני עמו הפזורים ברחבי האימפריה האדירה מידע מעודכן על הנעשה במולדתם. הוא עשה זאת בעזרת עיתון שנכתב ונתלה במקומות ציבוריים. </w:t>
                  </w:r>
                  <w:r>
                    <w:rPr>
                      <w:rFonts w:hint="cs"/>
                      <w:rtl/>
                    </w:rPr>
                    <w:t xml:space="preserve">עיתון הנייר הפך לכלי תקשורת נפוץ ומרכזי מאות שנים אחר כך,       עם התפתחות הדפוס. </w:t>
                  </w:r>
                  <w:r w:rsidRPr="00922606">
                    <w:rPr>
                      <w:rFonts w:hint="cs"/>
                      <w:rtl/>
                    </w:rPr>
                    <w:t xml:space="preserve">לאחרונה, עם הופעת המִרְשֶׁתֶת (אינטרנט), העיתון עבר מהפך אֲמִתִּי, ובצד העיתונים המודפסים החלו להופיע במרשתת עיתונים מְקוּוָנים. </w:t>
                  </w:r>
                </w:p>
                <w:p w:rsidR="002C7D65" w:rsidRPr="00922606" w:rsidRDefault="002C7D65" w:rsidP="002C7D65">
                  <w:pPr>
                    <w:pStyle w:val="Sargel1"/>
                    <w:spacing w:line="320" w:lineRule="exact"/>
                    <w:jc w:val="both"/>
                    <w:rPr>
                      <w:rtl/>
                    </w:rPr>
                  </w:pPr>
                  <w:r w:rsidRPr="00922606">
                    <w:rPr>
                      <w:rFonts w:hint="cs"/>
                      <w:rtl/>
                    </w:rPr>
                    <w:t xml:space="preserve">יש הבדלים רבים בין העיתון המקוון ובין עיתון הנייר, הנובעים מהאפשרויות הטכנולוגיות של המרשתת.   </w:t>
                  </w:r>
                </w:p>
                <w:p w:rsidR="002C7D65" w:rsidRPr="00922606" w:rsidRDefault="002C7D65" w:rsidP="002C7D65">
                  <w:pPr>
                    <w:pStyle w:val="Sargel1"/>
                    <w:spacing w:line="320" w:lineRule="exact"/>
                    <w:jc w:val="both"/>
                    <w:rPr>
                      <w:rtl/>
                    </w:rPr>
                  </w:pPr>
                  <w:r w:rsidRPr="00922606">
                    <w:rPr>
                      <w:rFonts w:hint="cs"/>
                      <w:rtl/>
                    </w:rPr>
                    <w:t>אחד ההבדלים הבולטים הוא דרך הקריאה בשני סוגי העיתונים. בעיתון הנייר הקריאה היא רצופה והמשכית. לעומת זאת  הקריאה בעיתון המקוון יכולה</w:t>
                  </w:r>
                  <w:r>
                    <w:rPr>
                      <w:rFonts w:hint="cs"/>
                      <w:rtl/>
                    </w:rPr>
                    <w:t xml:space="preserve"> להיות "רב-</w:t>
                  </w:r>
                  <w:r w:rsidRPr="00922606">
                    <w:rPr>
                      <w:rFonts w:hint="cs"/>
                      <w:rtl/>
                    </w:rPr>
                    <w:t>כיוונ</w:t>
                  </w:r>
                  <w:r>
                    <w:rPr>
                      <w:rFonts w:hint="cs"/>
                      <w:rtl/>
                    </w:rPr>
                    <w:t>ית", שכן בכל כתבה אפשר לשלב אין-</w:t>
                  </w:r>
                  <w:r w:rsidR="00C53495">
                    <w:rPr>
                      <w:rFonts w:hint="cs"/>
                      <w:rtl/>
                    </w:rPr>
                    <w:t xml:space="preserve">ספור </w:t>
                  </w:r>
                  <w:r w:rsidR="00E7306B">
                    <w:rPr>
                      <w:rFonts w:hint="cs"/>
                      <w:rtl/>
                    </w:rPr>
                    <w:t>קישוריות</w:t>
                  </w:r>
                  <w:r w:rsidR="00C53495">
                    <w:rPr>
                      <w:rFonts w:hint="cs"/>
                      <w:rtl/>
                    </w:rPr>
                    <w:t xml:space="preserve"> </w:t>
                  </w:r>
                  <w:r w:rsidRPr="00922606">
                    <w:rPr>
                      <w:rFonts w:hint="cs"/>
                      <w:rtl/>
                    </w:rPr>
                    <w:t>(לינקים), המפנות את הקורא לאתרים אחרים. הקורא יכול לבחור לעבור מהכתבה הראשית להרחבה בנושא כלשהו, ומשם יכול לפנות להרחבה נוספת ולעוד ועוד הרחבות. לעתים הוא עשוי להגיע למקום שֶׁהַקֶשר</w:t>
                  </w:r>
                  <w:r w:rsidR="00C53495">
                    <w:rPr>
                      <w:rFonts w:hint="cs"/>
                      <w:rtl/>
                    </w:rPr>
                    <w:t xml:space="preserve"> </w:t>
                  </w:r>
                  <w:r w:rsidRPr="00922606">
                    <w:rPr>
                      <w:rFonts w:hint="cs"/>
                      <w:rtl/>
                    </w:rPr>
                    <w:t>שלו אל הכתבה המקורית מקרי לחלוטין.</w:t>
                  </w:r>
                </w:p>
              </w:tc>
              <w:tc>
                <w:tcPr>
                  <w:tcW w:w="559" w:type="dxa"/>
                  <w:tcBorders>
                    <w:bottom w:val="nil"/>
                  </w:tcBorders>
                  <w:shd w:val="clear" w:color="auto" w:fill="auto"/>
                </w:tcPr>
                <w:p w:rsidR="002C7D65" w:rsidRPr="00055AF9" w:rsidRDefault="002C7D65" w:rsidP="002C7D65">
                  <w:pPr>
                    <w:pStyle w:val="ashealot"/>
                    <w:spacing w:before="57" w:after="57" w:line="320" w:lineRule="exact"/>
                    <w:jc w:val="right"/>
                    <w:rPr>
                      <w:rFonts w:ascii="DavidMFO" w:hAnsi="DavidMFO"/>
                      <w:b w:val="0"/>
                      <w:i w:val="0"/>
                      <w:iCs w:val="0"/>
                      <w:sz w:val="30"/>
                      <w:szCs w:val="30"/>
                      <w:u w:val="none"/>
                      <w:rtl/>
                    </w:rPr>
                  </w:pPr>
                  <w:r w:rsidRPr="00055AF9">
                    <w:rPr>
                      <w:rFonts w:ascii="DavidMFO" w:hAnsi="DavidMFO" w:hint="cs"/>
                      <w:b w:val="0"/>
                      <w:i w:val="0"/>
                      <w:iCs w:val="0"/>
                      <w:sz w:val="30"/>
                      <w:szCs w:val="30"/>
                      <w:u w:val="none"/>
                      <w:rtl/>
                    </w:rPr>
                    <w:t>35</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40</w:t>
                  </w:r>
                  <w:r w:rsidRPr="00055AF9">
                    <w:rPr>
                      <w:rFonts w:ascii="DavidMFO" w:hAnsi="DavidMFO"/>
                      <w:b w:val="0"/>
                      <w:i w:val="0"/>
                      <w:iCs w:val="0"/>
                      <w:sz w:val="30"/>
                      <w:szCs w:val="30"/>
                      <w:u w:val="none"/>
                      <w:rtl/>
                    </w:rPr>
                    <w:br/>
                  </w:r>
                </w:p>
                <w:p w:rsidR="002C7D65" w:rsidRDefault="002C7D65" w:rsidP="002C7D65">
                  <w:pPr>
                    <w:pStyle w:val="ashealot"/>
                    <w:spacing w:before="57" w:after="57" w:line="320" w:lineRule="exact"/>
                    <w:jc w:val="right"/>
                    <w:rPr>
                      <w:rFonts w:ascii="DavidMFO" w:hAnsi="DavidMFO"/>
                      <w:b w:val="0"/>
                      <w:i w:val="0"/>
                      <w:iCs w:val="0"/>
                      <w:sz w:val="30"/>
                      <w:szCs w:val="30"/>
                      <w:u w:val="none"/>
                      <w:rtl/>
                    </w:rPr>
                  </w:pP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45</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50</w:t>
                  </w:r>
                  <w:r w:rsidRPr="00055AF9">
                    <w:rPr>
                      <w:rFonts w:ascii="DavidMFO" w:hAnsi="DavidMFO"/>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t>55</w:t>
                  </w:r>
                </w:p>
                <w:p w:rsidR="002C7D65" w:rsidRPr="007C0EF5" w:rsidRDefault="002C7D65" w:rsidP="002C7D65">
                  <w:pPr>
                    <w:pStyle w:val="ashealot"/>
                    <w:spacing w:before="57" w:after="57" w:line="320" w:lineRule="exact"/>
                    <w:jc w:val="right"/>
                    <w:rPr>
                      <w:rFonts w:ascii="DavidMFO" w:hAnsi="DavidMFO"/>
                      <w:b w:val="0"/>
                      <w:i w:val="0"/>
                      <w:iCs w:val="0"/>
                      <w:sz w:val="30"/>
                      <w:szCs w:val="30"/>
                      <w:u w:val="none"/>
                      <w:rtl/>
                    </w:rPr>
                  </w:pPr>
                  <w:r>
                    <w:rPr>
                      <w:rFonts w:ascii="DavidMFO" w:hAnsi="DavidMFO"/>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r>
                  <w:r>
                    <w:rPr>
                      <w:rFonts w:ascii="DavidMFO" w:hAnsi="DavidMFO" w:hint="cs"/>
                      <w:b w:val="0"/>
                      <w:i w:val="0"/>
                      <w:iCs w:val="0"/>
                      <w:sz w:val="30"/>
                      <w:szCs w:val="30"/>
                      <w:u w:val="none"/>
                      <w:rtl/>
                    </w:rPr>
                    <w:br/>
                  </w:r>
                  <w:r w:rsidRPr="007C0EF5">
                    <w:rPr>
                      <w:rFonts w:ascii="DavidMFO" w:hAnsi="DavidMFO" w:hint="cs"/>
                      <w:b w:val="0"/>
                      <w:i w:val="0"/>
                      <w:iCs w:val="0"/>
                      <w:sz w:val="30"/>
                      <w:szCs w:val="30"/>
                      <w:u w:val="none"/>
                      <w:rtl/>
                    </w:rPr>
                    <w:t>60</w:t>
                  </w:r>
                  <w:r w:rsidRPr="007C0EF5">
                    <w:rPr>
                      <w:rFonts w:ascii="DavidMFO" w:hAnsi="DavidMFO"/>
                      <w:b w:val="0"/>
                      <w:i w:val="0"/>
                      <w:iCs w:val="0"/>
                      <w:sz w:val="30"/>
                      <w:szCs w:val="30"/>
                      <w:u w:val="none"/>
                      <w:rtl/>
                    </w:rPr>
                    <w:br/>
                  </w:r>
                  <w:r w:rsidRPr="007C0EF5">
                    <w:rPr>
                      <w:rFonts w:ascii="DavidMFO" w:hAnsi="DavidMFO" w:hint="cs"/>
                      <w:b w:val="0"/>
                      <w:i w:val="0"/>
                      <w:iCs w:val="0"/>
                      <w:sz w:val="30"/>
                      <w:szCs w:val="30"/>
                      <w:u w:val="none"/>
                      <w:rtl/>
                    </w:rPr>
                    <w:br/>
                  </w:r>
                  <w:r w:rsidRPr="007C0EF5">
                    <w:rPr>
                      <w:rFonts w:ascii="DavidMFO" w:hAnsi="DavidMFO" w:hint="cs"/>
                      <w:b w:val="0"/>
                      <w:i w:val="0"/>
                      <w:iCs w:val="0"/>
                      <w:sz w:val="30"/>
                      <w:szCs w:val="30"/>
                      <w:u w:val="none"/>
                      <w:rtl/>
                    </w:rPr>
                    <w:br/>
                  </w:r>
                  <w:r w:rsidRPr="007C0EF5">
                    <w:rPr>
                      <w:rFonts w:ascii="DavidMFO" w:hAnsi="DavidMFO" w:hint="cs"/>
                      <w:b w:val="0"/>
                      <w:i w:val="0"/>
                      <w:iCs w:val="0"/>
                      <w:sz w:val="30"/>
                      <w:szCs w:val="30"/>
                      <w:u w:val="none"/>
                      <w:rtl/>
                    </w:rPr>
                    <w:br/>
                  </w:r>
                  <w:r w:rsidRPr="007C0EF5">
                    <w:rPr>
                      <w:rFonts w:ascii="DavidMFO" w:hAnsi="DavidMFO" w:hint="cs"/>
                      <w:b w:val="0"/>
                      <w:i w:val="0"/>
                      <w:iCs w:val="0"/>
                      <w:sz w:val="30"/>
                      <w:szCs w:val="30"/>
                      <w:u w:val="none"/>
                      <w:rtl/>
                    </w:rPr>
                    <w:br/>
                    <w:t>65</w:t>
                  </w:r>
                </w:p>
              </w:tc>
              <w:tc>
                <w:tcPr>
                  <w:tcW w:w="3916" w:type="dxa"/>
                  <w:tcBorders>
                    <w:bottom w:val="nil"/>
                  </w:tcBorders>
                  <w:shd w:val="clear" w:color="auto" w:fill="auto"/>
                </w:tcPr>
                <w:p w:rsidR="002C7D65" w:rsidRDefault="002C7D65" w:rsidP="002C7D65">
                  <w:pPr>
                    <w:pStyle w:val="Sargel1"/>
                    <w:spacing w:line="320" w:lineRule="exact"/>
                    <w:jc w:val="both"/>
                    <w:rPr>
                      <w:rtl/>
                    </w:rPr>
                  </w:pPr>
                  <w:r>
                    <w:rPr>
                      <w:rFonts w:hint="cs"/>
                      <w:rtl/>
                    </w:rPr>
                    <w:t>כמה מן ההבדלים מעניקים   לעיתון המקוון יתרונות מעיתון הנייר. אפשר לשלב בו קטעי וידאו וקטעי שמע (אודיו). אלה מעניקים לו יתרון, שכן הם מעשירים        את הכתוב ומוסיפים לו מֵמַד   שאי-אפשר להוסיפו בעיתון הנייר.</w:t>
                  </w:r>
                </w:p>
                <w:p w:rsidR="002C7D65" w:rsidRDefault="002C7D65" w:rsidP="002C7D65">
                  <w:pPr>
                    <w:pStyle w:val="Sargel1"/>
                    <w:spacing w:line="320" w:lineRule="exact"/>
                    <w:jc w:val="both"/>
                    <w:rPr>
                      <w:rtl/>
                    </w:rPr>
                  </w:pPr>
                  <w:r>
                    <w:rPr>
                      <w:rFonts w:hint="cs"/>
                      <w:rtl/>
                    </w:rPr>
                    <w:t>האפשרות ליצירת קֶשר מיָדי      בין הכותב לקורא מקנה לעיתון המקוון יתרון חשוב נוסף מעיתון הנייר. אם כתבה שאתם קוראים בעיתון הנייר מכעיסה אתכם, אינכם יכולים לְשַׁתֵף בכך מיד את הכותב. אבל לוּ הייתם קוראים  את הדברים במרשתת, רב הסיכוי שהייתם יכולים להביע במפורש ומיָד את דעתכם עליהם. בעיתונים מקוונים קיימת אפשרות</w:t>
                  </w:r>
                  <w:r w:rsidR="00C53495">
                    <w:rPr>
                      <w:rFonts w:hint="cs"/>
                      <w:rtl/>
                    </w:rPr>
                    <w:t xml:space="preserve"> להוסיף תְגוּבית (טוקבק) בתחתית </w:t>
                  </w:r>
                  <w:r>
                    <w:rPr>
                      <w:rFonts w:hint="cs"/>
                      <w:rtl/>
                    </w:rPr>
                    <w:t xml:space="preserve">הטקסט, ובחלק מהאתרים אף אפשר לתת ציון לכתבות. </w:t>
                  </w:r>
                </w:p>
                <w:p w:rsidR="002C7D65" w:rsidRDefault="002C7D65" w:rsidP="002C7D65">
                  <w:pPr>
                    <w:pStyle w:val="Sargel1"/>
                    <w:spacing w:line="320" w:lineRule="exact"/>
                    <w:jc w:val="both"/>
                    <w:rPr>
                      <w:rtl/>
                    </w:rPr>
                  </w:pPr>
                  <w:r>
                    <w:rPr>
                      <w:rFonts w:hint="cs"/>
                      <w:rtl/>
                    </w:rPr>
                    <w:t xml:space="preserve">לכמה עיתונים מקוונים יש עוד יתרון הנובע מתכונה טכנולוגית חשובה ומהפכנית. הם מאפשרים </w:t>
                  </w:r>
                  <w:r w:rsidRPr="00055AF9">
                    <w:rPr>
                      <w:rFonts w:hint="cs"/>
                      <w:spacing w:val="-6"/>
                      <w:rtl/>
                    </w:rPr>
                    <w:t>לבעלי מחשב אישי וחיבור למרשתת</w:t>
                  </w:r>
                  <w:r>
                    <w:rPr>
                      <w:rFonts w:hint="cs"/>
                      <w:rtl/>
                    </w:rPr>
                    <w:t xml:space="preserve"> לפתוח יומן-רשת (בלוג) בקלות וללא תשלום, ולפרסם בו כל      סוג של מידע. בדרך זו כמעט כל אחד יכול לפרסם את דעותיו,     את ידיעותיו ואת חוויותיו.      היום לרבים יש טלפון נייד שב</w:t>
                  </w:r>
                  <w:r w:rsidR="00BE471B">
                    <w:rPr>
                      <w:rFonts w:hint="cs"/>
                      <w:rtl/>
                    </w:rPr>
                    <w:t xml:space="preserve">אמצעותו אפשר לצלם ולדווח. כך כל </w:t>
                  </w:r>
                  <w:r>
                    <w:rPr>
                      <w:rFonts w:hint="cs"/>
                      <w:rtl/>
                    </w:rPr>
                    <w:t xml:space="preserve">אחד </w:t>
                  </w:r>
                  <w:r w:rsidR="00E7306B">
                    <w:rPr>
                      <w:rFonts w:hint="cs"/>
                      <w:rtl/>
                    </w:rPr>
                    <w:t>עשוי להיות העד הראשון לאירועים,</w:t>
                  </w:r>
                  <w:r>
                    <w:rPr>
                      <w:rFonts w:hint="cs"/>
                      <w:rtl/>
                    </w:rPr>
                    <w:t>עוד לפני</w:t>
                  </w:r>
                  <w:r w:rsidR="00E7306B">
                    <w:rPr>
                      <w:rFonts w:hint="cs"/>
                      <w:rtl/>
                    </w:rPr>
                    <w:t xml:space="preserve"> </w:t>
                  </w:r>
                  <w:r>
                    <w:rPr>
                      <w:rFonts w:hint="cs"/>
                      <w:rtl/>
                    </w:rPr>
                    <w:t>שמגיע</w:t>
                  </w:r>
                </w:p>
              </w:tc>
            </w:tr>
            <w:tr w:rsidR="002C7D65" w:rsidTr="002A5154">
              <w:tblPrEx>
                <w:tblBorders>
                  <w:top w:val="single" w:sz="4" w:space="0" w:color="auto"/>
                  <w:left w:val="single" w:sz="4" w:space="0" w:color="auto"/>
                  <w:bottom w:val="single" w:sz="4" w:space="0" w:color="auto"/>
                  <w:right w:val="single" w:sz="4" w:space="0" w:color="auto"/>
                  <w:insideV w:val="single" w:sz="4" w:space="0" w:color="auto"/>
                </w:tblBorders>
              </w:tblPrEx>
              <w:trPr>
                <w:trHeight w:val="5513"/>
              </w:trPr>
              <w:tc>
                <w:tcPr>
                  <w:tcW w:w="559" w:type="dxa"/>
                  <w:tcBorders>
                    <w:top w:val="nil"/>
                    <w:left w:val="nil"/>
                    <w:bottom w:val="nil"/>
                    <w:right w:val="nil"/>
                  </w:tcBorders>
                  <w:shd w:val="clear" w:color="auto" w:fill="auto"/>
                </w:tcPr>
                <w:p w:rsidR="002C7D65" w:rsidRPr="00055AF9" w:rsidRDefault="002C7D65" w:rsidP="002C7D65">
                  <w:pPr>
                    <w:pStyle w:val="ashealot"/>
                    <w:spacing w:before="57" w:after="57" w:line="380" w:lineRule="atLeast"/>
                    <w:rPr>
                      <w:rFonts w:ascii="DavidMFO" w:hAnsi="DavidMFO"/>
                      <w:b w:val="0"/>
                      <w:i w:val="0"/>
                      <w:iCs w:val="0"/>
                      <w:sz w:val="30"/>
                      <w:szCs w:val="30"/>
                      <w:u w:val="none"/>
                      <w:rtl/>
                    </w:rPr>
                  </w:pPr>
                  <w:r w:rsidRPr="00055AF9">
                    <w:rPr>
                      <w:rFonts w:ascii="DavidMFO" w:hAnsi="DavidMFO"/>
                      <w:b w:val="0"/>
                      <w:i w:val="0"/>
                      <w:iCs w:val="0"/>
                      <w:sz w:val="30"/>
                      <w:szCs w:val="30"/>
                      <w:u w:val="none"/>
                      <w:rtl/>
                    </w:rPr>
                    <w:lastRenderedPageBreak/>
                    <w:br/>
                  </w:r>
                  <w:r w:rsidRPr="00055AF9">
                    <w:rPr>
                      <w:rFonts w:ascii="DavidMFO" w:hAnsi="DavidMFO" w:hint="cs"/>
                      <w:b w:val="0"/>
                      <w:i w:val="0"/>
                      <w:iCs w:val="0"/>
                      <w:sz w:val="30"/>
                      <w:szCs w:val="30"/>
                      <w:u w:val="none"/>
                      <w:rtl/>
                    </w:rPr>
                    <w:t>70</w:t>
                  </w:r>
                  <w:r w:rsidRPr="00055AF9">
                    <w:rPr>
                      <w:rFonts w:ascii="DavidMFO" w:hAnsi="DavidMFO"/>
                      <w:b w:val="0"/>
                      <w:i w:val="0"/>
                      <w:iCs w:val="0"/>
                      <w:sz w:val="30"/>
                      <w:szCs w:val="30"/>
                      <w:u w:val="none"/>
                      <w:rtl/>
                    </w:rPr>
                    <w:br/>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75</w:t>
                  </w:r>
                </w:p>
                <w:p w:rsidR="002C7D65" w:rsidRPr="00922606" w:rsidRDefault="002C7D65" w:rsidP="002C7D65">
                  <w:pPr>
                    <w:pStyle w:val="ashealot"/>
                    <w:spacing w:before="57" w:after="57" w:line="380" w:lineRule="atLeast"/>
                    <w:rPr>
                      <w:rtl/>
                    </w:rPr>
                  </w:pP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80</w:t>
                  </w:r>
                </w:p>
              </w:tc>
              <w:tc>
                <w:tcPr>
                  <w:tcW w:w="3916" w:type="dxa"/>
                  <w:tcBorders>
                    <w:top w:val="nil"/>
                    <w:left w:val="nil"/>
                    <w:bottom w:val="nil"/>
                    <w:right w:val="nil"/>
                  </w:tcBorders>
                  <w:shd w:val="clear" w:color="auto" w:fill="auto"/>
                </w:tcPr>
                <w:p w:rsidR="002C7D65" w:rsidRPr="00922606" w:rsidRDefault="002C7D65" w:rsidP="002C7D65">
                  <w:pPr>
                    <w:pStyle w:val="Sargel1"/>
                    <w:jc w:val="both"/>
                    <w:rPr>
                      <w:rtl/>
                    </w:rPr>
                  </w:pPr>
                  <w:r w:rsidRPr="00922606">
                    <w:rPr>
                      <w:rFonts w:hint="cs"/>
                      <w:rtl/>
                    </w:rPr>
                    <w:t xml:space="preserve">לשם העיתונאי, כמו שקרה, למשל, בעת התפרצות הצונאמי בשנת 2004 בדרום מזרח אסיה. כאשר גל מים אדיר שטף את אזורי החוף </w:t>
                  </w:r>
                  <w:r w:rsidRPr="00055AF9">
                    <w:rPr>
                      <w:rFonts w:hint="cs"/>
                      <w:spacing w:val="-4"/>
                      <w:rtl/>
                    </w:rPr>
                    <w:t>באינדונזיה ובמדינות נוספות, הגיעו</w:t>
                  </w:r>
                  <w:r w:rsidRPr="00922606">
                    <w:rPr>
                      <w:rFonts w:hint="cs"/>
                      <w:rtl/>
                    </w:rPr>
                    <w:t xml:space="preserve"> הדיווחים המצולמים הראשונים מאנשים שהיו באזור. </w:t>
                  </w:r>
                </w:p>
                <w:p w:rsidR="00C53495" w:rsidRPr="00922606" w:rsidRDefault="002C7D65" w:rsidP="00C53495">
                  <w:pPr>
                    <w:pStyle w:val="Sargel1"/>
                    <w:jc w:val="both"/>
                    <w:rPr>
                      <w:rtl/>
                    </w:rPr>
                  </w:pPr>
                  <w:r w:rsidRPr="00055AF9">
                    <w:rPr>
                      <w:rFonts w:hint="cs"/>
                      <w:spacing w:val="-4"/>
                      <w:rtl/>
                    </w:rPr>
                    <w:t>היתרונות האלה של העיתון המקוון</w:t>
                  </w:r>
                  <w:r w:rsidRPr="00922606">
                    <w:rPr>
                      <w:rFonts w:hint="cs"/>
                      <w:rtl/>
                    </w:rPr>
                    <w:t xml:space="preserve"> הנובעים, כאמור, מהאפשרויות הטכנולוגיות של המרשתת, גורמים </w:t>
                  </w:r>
                  <w:r w:rsidRPr="00055AF9">
                    <w:rPr>
                      <w:rFonts w:hint="cs"/>
                      <w:spacing w:val="-8"/>
                      <w:rtl/>
                    </w:rPr>
                    <w:t>למהפך של ממש בעיתונות המודפסת</w:t>
                  </w:r>
                  <w:r w:rsidR="00C53495">
                    <w:rPr>
                      <w:rFonts w:hint="cs"/>
                      <w:rtl/>
                    </w:rPr>
                    <w:t>. היום עיתוני הנייר נאבקים על</w:t>
                  </w:r>
                </w:p>
              </w:tc>
              <w:tc>
                <w:tcPr>
                  <w:tcW w:w="559" w:type="dxa"/>
                  <w:tcBorders>
                    <w:top w:val="nil"/>
                    <w:left w:val="nil"/>
                    <w:bottom w:val="nil"/>
                    <w:right w:val="nil"/>
                  </w:tcBorders>
                  <w:shd w:val="clear" w:color="auto" w:fill="auto"/>
                </w:tcPr>
                <w:p w:rsidR="002C7D65" w:rsidRPr="00055AF9" w:rsidRDefault="002C7D65" w:rsidP="002C7D65">
                  <w:pPr>
                    <w:pStyle w:val="ashealot"/>
                    <w:spacing w:before="57" w:after="57" w:line="380" w:lineRule="atLeast"/>
                    <w:jc w:val="right"/>
                    <w:rPr>
                      <w:rFonts w:ascii="DavidMFO" w:hAnsi="DavidMFO"/>
                      <w:b w:val="0"/>
                      <w:i w:val="0"/>
                      <w:iCs w:val="0"/>
                      <w:sz w:val="30"/>
                      <w:szCs w:val="30"/>
                      <w:u w:val="none"/>
                      <w:rtl/>
                    </w:rPr>
                  </w:pP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p>
                <w:p w:rsidR="002C7D65" w:rsidRPr="00922606" w:rsidRDefault="002C7D65" w:rsidP="002C7D65">
                  <w:pPr>
                    <w:pStyle w:val="ashealot"/>
                    <w:spacing w:before="57" w:after="57" w:line="380" w:lineRule="atLeast"/>
                    <w:jc w:val="right"/>
                    <w:rPr>
                      <w:rtl/>
                    </w:rPr>
                  </w:pP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t>85</w:t>
                  </w:r>
                  <w:r w:rsidRPr="00055AF9">
                    <w:rPr>
                      <w:rFonts w:ascii="DavidMFO" w:hAnsi="DavidMFO"/>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r>
                  <w:r w:rsidRPr="00055AF9">
                    <w:rPr>
                      <w:rFonts w:ascii="DavidMFO" w:hAnsi="DavidMFO" w:hint="cs"/>
                      <w:b w:val="0"/>
                      <w:i w:val="0"/>
                      <w:iCs w:val="0"/>
                      <w:sz w:val="30"/>
                      <w:szCs w:val="30"/>
                      <w:u w:val="none"/>
                      <w:rtl/>
                    </w:rPr>
                    <w:br/>
                    <w:t>90</w:t>
                  </w:r>
                </w:p>
              </w:tc>
              <w:tc>
                <w:tcPr>
                  <w:tcW w:w="3916" w:type="dxa"/>
                  <w:tcBorders>
                    <w:top w:val="nil"/>
                    <w:left w:val="nil"/>
                    <w:bottom w:val="nil"/>
                    <w:right w:val="nil"/>
                  </w:tcBorders>
                  <w:shd w:val="clear" w:color="auto" w:fill="auto"/>
                </w:tcPr>
                <w:p w:rsidR="002C7D65" w:rsidRPr="00922606" w:rsidRDefault="002C7D65" w:rsidP="002C7D65">
                  <w:pPr>
                    <w:pStyle w:val="Sargel1"/>
                    <w:jc w:val="both"/>
                    <w:rPr>
                      <w:rtl/>
                    </w:rPr>
                  </w:pPr>
                  <w:r w:rsidRPr="00922606">
                    <w:rPr>
                      <w:rFonts w:hint="cs"/>
                      <w:rtl/>
                    </w:rPr>
                    <w:t xml:space="preserve">חייהם, ובמקומות רבים בעולם </w:t>
                  </w:r>
                  <w:r w:rsidRPr="00055AF9">
                    <w:rPr>
                      <w:rFonts w:hint="cs"/>
                      <w:spacing w:val="-4"/>
                      <w:rtl/>
                    </w:rPr>
                    <w:t>אפילו עיתונים ותיקים מאוד חדלים</w:t>
                  </w:r>
                  <w:r w:rsidRPr="00922606">
                    <w:rPr>
                      <w:rFonts w:hint="cs"/>
                      <w:rtl/>
                    </w:rPr>
                    <w:t xml:space="preserve"> להתקיים. </w:t>
                  </w:r>
                </w:p>
                <w:p w:rsidR="002C7D65" w:rsidRPr="00055AF9" w:rsidRDefault="002C7D65" w:rsidP="002C7D65">
                  <w:pPr>
                    <w:spacing w:before="57" w:after="57" w:line="380" w:lineRule="atLeast"/>
                    <w:jc w:val="both"/>
                    <w:rPr>
                      <w:rFonts w:cs="David"/>
                      <w:sz w:val="30"/>
                      <w:szCs w:val="30"/>
                      <w:rtl/>
                    </w:rPr>
                  </w:pPr>
                  <w:r w:rsidRPr="00055AF9">
                    <w:rPr>
                      <w:rFonts w:cs="David" w:hint="cs"/>
                      <w:sz w:val="30"/>
                      <w:szCs w:val="30"/>
                      <w:rtl/>
                      <w:lang w:bidi="he-IL"/>
                    </w:rPr>
                    <w:t>מה</w:t>
                  </w:r>
                  <w:r w:rsidR="00C53495">
                    <w:rPr>
                      <w:rFonts w:cs="David" w:hint="cs"/>
                      <w:sz w:val="30"/>
                      <w:szCs w:val="30"/>
                      <w:rtl/>
                      <w:lang w:bidi="he-IL"/>
                    </w:rPr>
                    <w:t xml:space="preserve"> </w:t>
                  </w:r>
                  <w:r w:rsidRPr="00055AF9">
                    <w:rPr>
                      <w:rFonts w:cs="David" w:hint="cs"/>
                      <w:sz w:val="30"/>
                      <w:szCs w:val="30"/>
                      <w:rtl/>
                      <w:lang w:bidi="he-IL"/>
                    </w:rPr>
                    <w:t>יעלה</w:t>
                  </w:r>
                  <w:r w:rsidR="00C53495">
                    <w:rPr>
                      <w:rFonts w:cs="David" w:hint="cs"/>
                      <w:sz w:val="30"/>
                      <w:szCs w:val="30"/>
                      <w:rtl/>
                      <w:lang w:bidi="he-IL"/>
                    </w:rPr>
                    <w:t xml:space="preserve"> </w:t>
                  </w:r>
                  <w:r w:rsidRPr="00055AF9">
                    <w:rPr>
                      <w:rFonts w:cs="David" w:hint="cs"/>
                      <w:sz w:val="30"/>
                      <w:szCs w:val="30"/>
                      <w:rtl/>
                      <w:lang w:bidi="he-IL"/>
                    </w:rPr>
                    <w:t>בגורל</w:t>
                  </w:r>
                  <w:r w:rsidR="00C53495">
                    <w:rPr>
                      <w:rFonts w:cs="David" w:hint="cs"/>
                      <w:sz w:val="30"/>
                      <w:szCs w:val="30"/>
                      <w:rtl/>
                      <w:lang w:bidi="he-IL"/>
                    </w:rPr>
                    <w:t xml:space="preserve"> </w:t>
                  </w:r>
                  <w:r w:rsidRPr="00055AF9">
                    <w:rPr>
                      <w:rFonts w:cs="David" w:hint="cs"/>
                      <w:sz w:val="30"/>
                      <w:szCs w:val="30"/>
                      <w:rtl/>
                      <w:lang w:bidi="he-IL"/>
                    </w:rPr>
                    <w:t>עיתוני</w:t>
                  </w:r>
                  <w:r w:rsidR="00C53495">
                    <w:rPr>
                      <w:rFonts w:cs="David" w:hint="cs"/>
                      <w:sz w:val="30"/>
                      <w:szCs w:val="30"/>
                      <w:rtl/>
                      <w:lang w:bidi="he-IL"/>
                    </w:rPr>
                    <w:t xml:space="preserve"> </w:t>
                  </w:r>
                  <w:r w:rsidRPr="00055AF9">
                    <w:rPr>
                      <w:rFonts w:cs="David" w:hint="cs"/>
                      <w:sz w:val="30"/>
                      <w:szCs w:val="30"/>
                      <w:rtl/>
                      <w:lang w:bidi="he-IL"/>
                    </w:rPr>
                    <w:t>הנייר</w:t>
                  </w:r>
                  <w:r w:rsidRPr="00055AF9">
                    <w:rPr>
                      <w:rFonts w:cs="David" w:hint="cs"/>
                      <w:sz w:val="30"/>
                      <w:szCs w:val="30"/>
                      <w:rtl/>
                    </w:rPr>
                    <w:t xml:space="preserve">? </w:t>
                  </w:r>
                  <w:r w:rsidRPr="00055AF9">
                    <w:rPr>
                      <w:rFonts w:cs="David" w:hint="cs"/>
                      <w:sz w:val="30"/>
                      <w:szCs w:val="30"/>
                      <w:rtl/>
                      <w:lang w:bidi="he-IL"/>
                    </w:rPr>
                    <w:t>לא</w:t>
                  </w:r>
                  <w:r w:rsidR="00C53495">
                    <w:rPr>
                      <w:rFonts w:cs="David" w:hint="cs"/>
                      <w:sz w:val="30"/>
                      <w:szCs w:val="30"/>
                      <w:rtl/>
                      <w:lang w:bidi="he-IL"/>
                    </w:rPr>
                    <w:t xml:space="preserve"> </w:t>
                  </w:r>
                  <w:r w:rsidRPr="00055AF9">
                    <w:rPr>
                      <w:rFonts w:cs="David" w:hint="cs"/>
                      <w:sz w:val="30"/>
                      <w:szCs w:val="30"/>
                      <w:rtl/>
                      <w:lang w:bidi="he-IL"/>
                    </w:rPr>
                    <w:t>מן</w:t>
                  </w:r>
                  <w:r w:rsidR="00C53495">
                    <w:rPr>
                      <w:rFonts w:cs="David" w:hint="cs"/>
                      <w:sz w:val="30"/>
                      <w:szCs w:val="30"/>
                      <w:rtl/>
                      <w:lang w:bidi="he-IL"/>
                    </w:rPr>
                    <w:t xml:space="preserve"> </w:t>
                  </w:r>
                  <w:r w:rsidRPr="00055AF9">
                    <w:rPr>
                      <w:rFonts w:cs="David" w:hint="cs"/>
                      <w:sz w:val="30"/>
                      <w:szCs w:val="30"/>
                      <w:rtl/>
                      <w:lang w:bidi="he-IL"/>
                    </w:rPr>
                    <w:t>הנמנע</w:t>
                  </w:r>
                  <w:r w:rsidR="00C53495">
                    <w:rPr>
                      <w:rFonts w:cs="David" w:hint="cs"/>
                      <w:sz w:val="30"/>
                      <w:szCs w:val="30"/>
                      <w:rtl/>
                      <w:lang w:bidi="he-IL"/>
                    </w:rPr>
                    <w:t xml:space="preserve"> </w:t>
                  </w:r>
                  <w:r w:rsidRPr="00055AF9">
                    <w:rPr>
                      <w:rFonts w:cs="David" w:hint="cs"/>
                      <w:sz w:val="30"/>
                      <w:szCs w:val="30"/>
                      <w:rtl/>
                      <w:lang w:bidi="he-IL"/>
                    </w:rPr>
                    <w:t>שבקרוב</w:t>
                  </w:r>
                  <w:r w:rsidR="00C53495">
                    <w:rPr>
                      <w:rFonts w:cs="David" w:hint="cs"/>
                      <w:sz w:val="30"/>
                      <w:szCs w:val="30"/>
                      <w:rtl/>
                      <w:lang w:bidi="he-IL"/>
                    </w:rPr>
                    <w:t xml:space="preserve"> </w:t>
                  </w:r>
                  <w:r w:rsidRPr="00055AF9">
                    <w:rPr>
                      <w:rFonts w:cs="David" w:hint="cs"/>
                      <w:sz w:val="30"/>
                      <w:szCs w:val="30"/>
                      <w:rtl/>
                      <w:lang w:bidi="he-IL"/>
                    </w:rPr>
                    <w:t>יתרחש</w:t>
                  </w:r>
                  <w:r w:rsidR="00C53495">
                    <w:rPr>
                      <w:rFonts w:cs="David" w:hint="cs"/>
                      <w:sz w:val="30"/>
                      <w:szCs w:val="30"/>
                      <w:rtl/>
                      <w:lang w:bidi="he-IL"/>
                    </w:rPr>
                    <w:t xml:space="preserve"> </w:t>
                  </w:r>
                  <w:r w:rsidRPr="00055AF9">
                    <w:rPr>
                      <w:rFonts w:cs="David" w:hint="cs"/>
                      <w:sz w:val="30"/>
                      <w:szCs w:val="30"/>
                      <w:rtl/>
                      <w:lang w:bidi="he-IL"/>
                    </w:rPr>
                    <w:t>מהפך</w:t>
                  </w:r>
                  <w:r w:rsidR="00C53495">
                    <w:rPr>
                      <w:rFonts w:cs="David" w:hint="cs"/>
                      <w:sz w:val="30"/>
                      <w:szCs w:val="30"/>
                      <w:rtl/>
                      <w:lang w:bidi="he-IL"/>
                    </w:rPr>
                    <w:t xml:space="preserve"> </w:t>
                  </w:r>
                  <w:r w:rsidRPr="00055AF9">
                    <w:rPr>
                      <w:rFonts w:cs="David" w:hint="cs"/>
                      <w:sz w:val="30"/>
                      <w:szCs w:val="30"/>
                      <w:rtl/>
                      <w:lang w:bidi="he-IL"/>
                    </w:rPr>
                    <w:t>של</w:t>
                  </w:r>
                  <w:r w:rsidR="00C53495">
                    <w:rPr>
                      <w:rFonts w:cs="David" w:hint="cs"/>
                      <w:sz w:val="30"/>
                      <w:szCs w:val="30"/>
                      <w:rtl/>
                      <w:lang w:bidi="he-IL"/>
                    </w:rPr>
                    <w:t xml:space="preserve"> </w:t>
                  </w:r>
                  <w:r w:rsidRPr="00055AF9">
                    <w:rPr>
                      <w:rFonts w:cs="David" w:hint="cs"/>
                      <w:sz w:val="30"/>
                      <w:szCs w:val="30"/>
                      <w:rtl/>
                      <w:lang w:bidi="he-IL"/>
                    </w:rPr>
                    <w:t>ממש</w:t>
                  </w:r>
                  <w:r w:rsidRPr="00055AF9">
                    <w:rPr>
                      <w:rFonts w:cs="David" w:hint="cs"/>
                      <w:sz w:val="30"/>
                      <w:szCs w:val="30"/>
                      <w:rtl/>
                    </w:rPr>
                    <w:t xml:space="preserve">, </w:t>
                  </w:r>
                  <w:r w:rsidRPr="00055AF9">
                    <w:rPr>
                      <w:rFonts w:cs="David" w:hint="cs"/>
                      <w:sz w:val="30"/>
                      <w:szCs w:val="30"/>
                      <w:rtl/>
                      <w:lang w:bidi="he-IL"/>
                    </w:rPr>
                    <w:t>והעיתונים</w:t>
                  </w:r>
                  <w:r w:rsidR="00C53495">
                    <w:rPr>
                      <w:rFonts w:cs="David" w:hint="cs"/>
                      <w:sz w:val="30"/>
                      <w:szCs w:val="30"/>
                      <w:rtl/>
                      <w:lang w:bidi="he-IL"/>
                    </w:rPr>
                    <w:t xml:space="preserve"> </w:t>
                  </w:r>
                  <w:r w:rsidRPr="00055AF9">
                    <w:rPr>
                      <w:rFonts w:cs="David" w:hint="cs"/>
                      <w:sz w:val="30"/>
                      <w:szCs w:val="30"/>
                      <w:rtl/>
                      <w:lang w:bidi="he-IL"/>
                    </w:rPr>
                    <w:t>ייערכו</w:t>
                  </w:r>
                  <w:r w:rsidR="00C53495">
                    <w:rPr>
                      <w:rFonts w:cs="David" w:hint="cs"/>
                      <w:sz w:val="30"/>
                      <w:szCs w:val="30"/>
                      <w:rtl/>
                      <w:lang w:bidi="he-IL"/>
                    </w:rPr>
                    <w:t xml:space="preserve"> </w:t>
                  </w:r>
                  <w:r w:rsidRPr="00055AF9">
                    <w:rPr>
                      <w:rFonts w:cs="David" w:hint="cs"/>
                      <w:sz w:val="30"/>
                      <w:szCs w:val="30"/>
                      <w:rtl/>
                      <w:lang w:bidi="he-IL"/>
                    </w:rPr>
                    <w:t>אך</w:t>
                  </w:r>
                  <w:r w:rsidR="00C53495">
                    <w:rPr>
                      <w:rFonts w:cs="David" w:hint="cs"/>
                      <w:sz w:val="30"/>
                      <w:szCs w:val="30"/>
                      <w:rtl/>
                      <w:lang w:bidi="he-IL"/>
                    </w:rPr>
                    <w:t xml:space="preserve"> </w:t>
                  </w:r>
                  <w:r w:rsidRPr="00055AF9">
                    <w:rPr>
                      <w:rFonts w:cs="David" w:hint="cs"/>
                      <w:spacing w:val="-4"/>
                      <w:sz w:val="30"/>
                      <w:szCs w:val="30"/>
                      <w:rtl/>
                      <w:lang w:bidi="he-IL"/>
                    </w:rPr>
                    <w:t>ורק</w:t>
                  </w:r>
                  <w:r w:rsidR="00C53495">
                    <w:rPr>
                      <w:rFonts w:cs="David" w:hint="cs"/>
                      <w:spacing w:val="-4"/>
                      <w:sz w:val="30"/>
                      <w:szCs w:val="30"/>
                      <w:rtl/>
                      <w:lang w:bidi="he-IL"/>
                    </w:rPr>
                    <w:t xml:space="preserve"> </w:t>
                  </w:r>
                  <w:r w:rsidRPr="00055AF9">
                    <w:rPr>
                      <w:rFonts w:cs="David" w:hint="cs"/>
                      <w:spacing w:val="-4"/>
                      <w:sz w:val="30"/>
                      <w:szCs w:val="30"/>
                      <w:rtl/>
                      <w:lang w:bidi="he-IL"/>
                    </w:rPr>
                    <w:t>במרשתת</w:t>
                  </w:r>
                  <w:r w:rsidRPr="00055AF9">
                    <w:rPr>
                      <w:rFonts w:cs="David" w:hint="cs"/>
                      <w:spacing w:val="-4"/>
                      <w:sz w:val="30"/>
                      <w:szCs w:val="30"/>
                      <w:rtl/>
                    </w:rPr>
                    <w:t xml:space="preserve">, </w:t>
                  </w:r>
                  <w:r w:rsidRPr="00055AF9">
                    <w:rPr>
                      <w:rFonts w:cs="David" w:hint="cs"/>
                      <w:spacing w:val="-4"/>
                      <w:sz w:val="30"/>
                      <w:szCs w:val="30"/>
                      <w:rtl/>
                      <w:lang w:bidi="he-IL"/>
                    </w:rPr>
                    <w:t>בתבנית</w:t>
                  </w:r>
                  <w:r w:rsidR="00C53495">
                    <w:rPr>
                      <w:rFonts w:cs="David" w:hint="cs"/>
                      <w:spacing w:val="-4"/>
                      <w:sz w:val="30"/>
                      <w:szCs w:val="30"/>
                      <w:rtl/>
                      <w:lang w:bidi="he-IL"/>
                    </w:rPr>
                    <w:t xml:space="preserve"> </w:t>
                  </w:r>
                  <w:r w:rsidRPr="00055AF9">
                    <w:rPr>
                      <w:rFonts w:cs="David" w:hint="cs"/>
                      <w:spacing w:val="-4"/>
                      <w:sz w:val="30"/>
                      <w:szCs w:val="30"/>
                      <w:rtl/>
                      <w:lang w:bidi="he-IL"/>
                    </w:rPr>
                    <w:t>אלקטרונית</w:t>
                  </w:r>
                  <w:r w:rsidRPr="00055AF9">
                    <w:rPr>
                      <w:rFonts w:cs="David" w:hint="cs"/>
                      <w:sz w:val="30"/>
                      <w:szCs w:val="30"/>
                      <w:rtl/>
                    </w:rPr>
                    <w:t xml:space="preserve">, </w:t>
                  </w:r>
                  <w:r w:rsidRPr="00055AF9">
                    <w:rPr>
                      <w:rFonts w:cs="David" w:hint="cs"/>
                      <w:spacing w:val="-4"/>
                      <w:sz w:val="30"/>
                      <w:szCs w:val="30"/>
                      <w:rtl/>
                      <w:lang w:bidi="he-IL"/>
                    </w:rPr>
                    <w:t>דיגיטלית</w:t>
                  </w:r>
                  <w:r w:rsidRPr="00055AF9">
                    <w:rPr>
                      <w:rFonts w:cs="David" w:hint="cs"/>
                      <w:spacing w:val="-4"/>
                      <w:sz w:val="30"/>
                      <w:szCs w:val="30"/>
                      <w:rtl/>
                    </w:rPr>
                    <w:t xml:space="preserve">. </w:t>
                  </w:r>
                  <w:r w:rsidRPr="00055AF9">
                    <w:rPr>
                      <w:rFonts w:cs="David" w:hint="cs"/>
                      <w:spacing w:val="-4"/>
                      <w:sz w:val="30"/>
                      <w:szCs w:val="30"/>
                      <w:rtl/>
                      <w:lang w:bidi="he-IL"/>
                    </w:rPr>
                    <w:t>האם</w:t>
                  </w:r>
                  <w:r w:rsidR="00C53495">
                    <w:rPr>
                      <w:rFonts w:cs="David" w:hint="cs"/>
                      <w:spacing w:val="-4"/>
                      <w:sz w:val="30"/>
                      <w:szCs w:val="30"/>
                      <w:rtl/>
                      <w:lang w:bidi="he-IL"/>
                    </w:rPr>
                    <w:t xml:space="preserve"> </w:t>
                  </w:r>
                  <w:r w:rsidRPr="00055AF9">
                    <w:rPr>
                      <w:rFonts w:cs="David" w:hint="cs"/>
                      <w:spacing w:val="-4"/>
                      <w:sz w:val="30"/>
                      <w:szCs w:val="30"/>
                      <w:rtl/>
                      <w:lang w:bidi="he-IL"/>
                    </w:rPr>
                    <w:t>אלה</w:t>
                  </w:r>
                  <w:r w:rsidR="00C53495">
                    <w:rPr>
                      <w:rFonts w:cs="David" w:hint="cs"/>
                      <w:spacing w:val="-4"/>
                      <w:sz w:val="30"/>
                      <w:szCs w:val="30"/>
                      <w:rtl/>
                      <w:lang w:bidi="he-IL"/>
                    </w:rPr>
                    <w:t xml:space="preserve"> </w:t>
                  </w:r>
                  <w:r w:rsidRPr="00055AF9">
                    <w:rPr>
                      <w:rFonts w:cs="David" w:hint="cs"/>
                      <w:spacing w:val="-4"/>
                      <w:sz w:val="30"/>
                      <w:szCs w:val="30"/>
                      <w:rtl/>
                      <w:lang w:bidi="he-IL"/>
                    </w:rPr>
                    <w:t>חדשות</w:t>
                  </w:r>
                  <w:r w:rsidR="00C53495">
                    <w:rPr>
                      <w:rFonts w:cs="David" w:hint="cs"/>
                      <w:spacing w:val="-4"/>
                      <w:sz w:val="30"/>
                      <w:szCs w:val="30"/>
                      <w:rtl/>
                      <w:lang w:bidi="he-IL"/>
                    </w:rPr>
                    <w:t xml:space="preserve"> </w:t>
                  </w:r>
                  <w:r w:rsidRPr="00055AF9">
                    <w:rPr>
                      <w:rFonts w:cs="David" w:hint="cs"/>
                      <w:spacing w:val="-4"/>
                      <w:sz w:val="30"/>
                      <w:szCs w:val="30"/>
                      <w:rtl/>
                      <w:lang w:bidi="he-IL"/>
                    </w:rPr>
                    <w:t>טובות</w:t>
                  </w:r>
                  <w:r w:rsidRPr="00055AF9">
                    <w:rPr>
                      <w:rFonts w:cs="David" w:hint="cs"/>
                      <w:sz w:val="30"/>
                      <w:szCs w:val="30"/>
                      <w:rtl/>
                    </w:rPr>
                    <w:t xml:space="preserve">? </w:t>
                  </w:r>
                  <w:r w:rsidRPr="00055AF9">
                    <w:rPr>
                      <w:rFonts w:cs="David" w:hint="cs"/>
                      <w:sz w:val="30"/>
                      <w:szCs w:val="30"/>
                      <w:rtl/>
                      <w:lang w:bidi="he-IL"/>
                    </w:rPr>
                    <w:t>תלוי</w:t>
                  </w:r>
                  <w:r w:rsidR="00C53495">
                    <w:rPr>
                      <w:rFonts w:cs="David" w:hint="cs"/>
                      <w:sz w:val="30"/>
                      <w:szCs w:val="30"/>
                      <w:rtl/>
                      <w:lang w:bidi="he-IL"/>
                    </w:rPr>
                    <w:t xml:space="preserve"> </w:t>
                  </w:r>
                  <w:r w:rsidRPr="00055AF9">
                    <w:rPr>
                      <w:rFonts w:cs="David" w:hint="cs"/>
                      <w:sz w:val="30"/>
                      <w:szCs w:val="30"/>
                      <w:rtl/>
                      <w:lang w:bidi="he-IL"/>
                    </w:rPr>
                    <w:t>את</w:t>
                  </w:r>
                  <w:r w:rsidR="00C53495">
                    <w:rPr>
                      <w:rFonts w:cs="David" w:hint="cs"/>
                      <w:sz w:val="30"/>
                      <w:szCs w:val="30"/>
                      <w:rtl/>
                      <w:lang w:bidi="he-IL"/>
                    </w:rPr>
                    <w:t xml:space="preserve"> </w:t>
                  </w:r>
                  <w:r w:rsidRPr="00055AF9">
                    <w:rPr>
                      <w:rFonts w:cs="David" w:hint="cs"/>
                      <w:sz w:val="30"/>
                      <w:szCs w:val="30"/>
                      <w:rtl/>
                      <w:lang w:bidi="he-IL"/>
                    </w:rPr>
                    <w:t>מי</w:t>
                  </w:r>
                  <w:r w:rsidR="00C53495">
                    <w:rPr>
                      <w:rFonts w:cs="David" w:hint="cs"/>
                      <w:sz w:val="30"/>
                      <w:szCs w:val="30"/>
                      <w:rtl/>
                      <w:lang w:bidi="he-IL"/>
                    </w:rPr>
                    <w:t xml:space="preserve"> </w:t>
                  </w:r>
                  <w:r w:rsidRPr="00055AF9">
                    <w:rPr>
                      <w:rFonts w:cs="David" w:hint="cs"/>
                      <w:sz w:val="30"/>
                      <w:szCs w:val="30"/>
                      <w:rtl/>
                      <w:lang w:bidi="he-IL"/>
                    </w:rPr>
                    <w:t>שואלים</w:t>
                  </w:r>
                  <w:r w:rsidRPr="00055AF9">
                    <w:rPr>
                      <w:rFonts w:cs="David" w:hint="cs"/>
                      <w:sz w:val="30"/>
                      <w:szCs w:val="30"/>
                      <w:rtl/>
                    </w:rPr>
                    <w:t xml:space="preserve">. </w:t>
                  </w:r>
                  <w:r w:rsidRPr="00055AF9">
                    <w:rPr>
                      <w:rFonts w:cs="David" w:hint="cs"/>
                      <w:sz w:val="30"/>
                      <w:szCs w:val="30"/>
                      <w:rtl/>
                      <w:lang w:bidi="he-IL"/>
                    </w:rPr>
                    <w:t>אני</w:t>
                  </w:r>
                  <w:r w:rsidRPr="00055AF9">
                    <w:rPr>
                      <w:rFonts w:cs="David" w:hint="cs"/>
                      <w:sz w:val="30"/>
                      <w:szCs w:val="30"/>
                      <w:rtl/>
                    </w:rPr>
                    <w:t xml:space="preserve">, </w:t>
                  </w:r>
                  <w:r w:rsidRPr="00055AF9">
                    <w:rPr>
                      <w:rFonts w:cs="David" w:hint="cs"/>
                      <w:sz w:val="30"/>
                      <w:szCs w:val="30"/>
                      <w:rtl/>
                      <w:lang w:bidi="he-IL"/>
                    </w:rPr>
                    <w:t>לדוגמה</w:t>
                  </w:r>
                  <w:r w:rsidRPr="00055AF9">
                    <w:rPr>
                      <w:rFonts w:cs="David" w:hint="cs"/>
                      <w:sz w:val="30"/>
                      <w:szCs w:val="30"/>
                      <w:rtl/>
                    </w:rPr>
                    <w:t xml:space="preserve">, </w:t>
                  </w:r>
                  <w:r w:rsidRPr="00055AF9">
                    <w:rPr>
                      <w:rFonts w:cs="David" w:hint="cs"/>
                      <w:sz w:val="30"/>
                      <w:szCs w:val="30"/>
                      <w:rtl/>
                      <w:lang w:bidi="he-IL"/>
                    </w:rPr>
                    <w:t>אתגעגע</w:t>
                  </w:r>
                  <w:r w:rsidR="00C53495">
                    <w:rPr>
                      <w:rFonts w:cs="David" w:hint="cs"/>
                      <w:sz w:val="30"/>
                      <w:szCs w:val="30"/>
                      <w:rtl/>
                      <w:lang w:bidi="he-IL"/>
                    </w:rPr>
                    <w:t xml:space="preserve"> </w:t>
                  </w:r>
                  <w:r w:rsidRPr="00055AF9">
                    <w:rPr>
                      <w:rFonts w:cs="David" w:hint="cs"/>
                      <w:sz w:val="30"/>
                      <w:szCs w:val="30"/>
                      <w:rtl/>
                      <w:lang w:bidi="he-IL"/>
                    </w:rPr>
                    <w:t>מאוד</w:t>
                  </w:r>
                  <w:r w:rsidR="00C53495">
                    <w:rPr>
                      <w:rFonts w:cs="David" w:hint="cs"/>
                      <w:sz w:val="30"/>
                      <w:szCs w:val="30"/>
                      <w:rtl/>
                      <w:lang w:bidi="he-IL"/>
                    </w:rPr>
                    <w:t xml:space="preserve"> </w:t>
                  </w:r>
                  <w:r w:rsidRPr="00055AF9">
                    <w:rPr>
                      <w:rFonts w:cs="David" w:hint="cs"/>
                      <w:sz w:val="30"/>
                      <w:szCs w:val="30"/>
                      <w:rtl/>
                      <w:lang w:bidi="he-IL"/>
                    </w:rPr>
                    <w:t>לעיתון</w:t>
                  </w:r>
                  <w:r w:rsidR="00C53495">
                    <w:rPr>
                      <w:rFonts w:cs="David" w:hint="cs"/>
                      <w:sz w:val="30"/>
                      <w:szCs w:val="30"/>
                      <w:rtl/>
                      <w:lang w:bidi="he-IL"/>
                    </w:rPr>
                    <w:t xml:space="preserve"> </w:t>
                  </w:r>
                  <w:r w:rsidRPr="00055AF9">
                    <w:rPr>
                      <w:rFonts w:cs="David" w:hint="cs"/>
                      <w:sz w:val="30"/>
                      <w:szCs w:val="30"/>
                      <w:rtl/>
                      <w:lang w:bidi="he-IL"/>
                    </w:rPr>
                    <w:t>הנייר</w:t>
                  </w:r>
                  <w:r w:rsidRPr="00055AF9">
                    <w:rPr>
                      <w:rFonts w:cs="David" w:hint="cs"/>
                      <w:sz w:val="30"/>
                      <w:szCs w:val="30"/>
                      <w:rtl/>
                    </w:rPr>
                    <w:t>.</w:t>
                  </w:r>
                </w:p>
                <w:p w:rsidR="002C7D65" w:rsidRPr="00055AF9" w:rsidRDefault="002C7D65" w:rsidP="002C7D65">
                  <w:pPr>
                    <w:pStyle w:val="Sargel1"/>
                    <w:rPr>
                      <w:rFonts w:ascii="Times-Roman" w:hAnsi="Times-Roman"/>
                      <w:sz w:val="20"/>
                      <w:szCs w:val="20"/>
                      <w:rtl/>
                    </w:rPr>
                  </w:pPr>
                </w:p>
                <w:p w:rsidR="002C7D65" w:rsidRPr="00055AF9" w:rsidRDefault="002C7D65" w:rsidP="002C7D65">
                  <w:pPr>
                    <w:pStyle w:val="Sargel1"/>
                    <w:rPr>
                      <w:rFonts w:ascii="Times-Roman" w:hAnsi="Times-Roman"/>
                      <w:sz w:val="20"/>
                      <w:szCs w:val="20"/>
                      <w:rtl/>
                    </w:rPr>
                  </w:pPr>
                </w:p>
                <w:p w:rsidR="002C7D65" w:rsidRPr="00055AF9" w:rsidRDefault="002C7D65" w:rsidP="002C7D65">
                  <w:pPr>
                    <w:pStyle w:val="Sargel1"/>
                    <w:rPr>
                      <w:sz w:val="20"/>
                      <w:szCs w:val="20"/>
                      <w:rtl/>
                    </w:rPr>
                  </w:pPr>
                  <w:r w:rsidRPr="00055AF9">
                    <w:rPr>
                      <w:rFonts w:ascii="Times-Roman" w:hAnsi="Times-Roman"/>
                      <w:sz w:val="20"/>
                      <w:szCs w:val="20"/>
                      <w:rtl/>
                    </w:rPr>
                    <w:t>©</w:t>
                  </w:r>
                  <w:r w:rsidRPr="00055AF9">
                    <w:rPr>
                      <w:rFonts w:hint="cs"/>
                      <w:sz w:val="20"/>
                      <w:szCs w:val="20"/>
                      <w:rtl/>
                    </w:rPr>
                    <w:t xml:space="preserve"> כל הזכויות שמורות למחבר ולעיניים.</w:t>
                  </w:r>
                </w:p>
              </w:tc>
            </w:tr>
          </w:tbl>
          <w:p w:rsidR="003B038C" w:rsidRPr="007C0EF5" w:rsidRDefault="003B038C" w:rsidP="006E6784">
            <w:pPr>
              <w:pStyle w:val="ashealot"/>
              <w:spacing w:before="57" w:after="57" w:line="320" w:lineRule="exact"/>
              <w:rPr>
                <w:rFonts w:ascii="DavidMFO" w:hAnsi="DavidMFO"/>
                <w:b w:val="0"/>
                <w:i w:val="0"/>
                <w:iCs w:val="0"/>
                <w:sz w:val="30"/>
                <w:szCs w:val="30"/>
                <w:u w:val="none"/>
                <w:rtl/>
                <w:lang w:bidi="ar-SA"/>
              </w:rPr>
            </w:pPr>
          </w:p>
        </w:tc>
        <w:tc>
          <w:tcPr>
            <w:tcW w:w="3969" w:type="dxa"/>
            <w:tcBorders>
              <w:bottom w:val="nil"/>
            </w:tcBorders>
            <w:shd w:val="clear" w:color="auto" w:fill="auto"/>
          </w:tcPr>
          <w:p w:rsidR="003B038C" w:rsidRPr="00922606" w:rsidRDefault="003B038C" w:rsidP="006E6784">
            <w:pPr>
              <w:pStyle w:val="Sargel1"/>
              <w:spacing w:line="320" w:lineRule="exact"/>
              <w:jc w:val="both"/>
              <w:rPr>
                <w:rtl/>
              </w:rPr>
            </w:pPr>
          </w:p>
        </w:tc>
        <w:tc>
          <w:tcPr>
            <w:tcW w:w="567" w:type="dxa"/>
            <w:tcBorders>
              <w:bottom w:val="nil"/>
            </w:tcBorders>
            <w:shd w:val="clear" w:color="auto" w:fill="auto"/>
          </w:tcPr>
          <w:p w:rsidR="003B038C" w:rsidRPr="007C0EF5" w:rsidRDefault="003B038C" w:rsidP="006E6784">
            <w:pPr>
              <w:pStyle w:val="ashealot"/>
              <w:spacing w:before="57" w:after="57" w:line="320" w:lineRule="exact"/>
              <w:jc w:val="right"/>
              <w:rPr>
                <w:rFonts w:ascii="DavidMFO" w:hAnsi="DavidMFO"/>
                <w:b w:val="0"/>
                <w:i w:val="0"/>
                <w:iCs w:val="0"/>
                <w:sz w:val="30"/>
                <w:szCs w:val="30"/>
                <w:u w:val="none"/>
                <w:rtl/>
              </w:rPr>
            </w:pPr>
          </w:p>
        </w:tc>
        <w:tc>
          <w:tcPr>
            <w:tcW w:w="3969" w:type="dxa"/>
            <w:tcBorders>
              <w:bottom w:val="nil"/>
            </w:tcBorders>
            <w:shd w:val="clear" w:color="auto" w:fill="auto"/>
          </w:tcPr>
          <w:p w:rsidR="003B038C" w:rsidRDefault="003B038C" w:rsidP="006E6784">
            <w:pPr>
              <w:pStyle w:val="Sargel1"/>
              <w:spacing w:line="320" w:lineRule="exact"/>
              <w:jc w:val="both"/>
              <w:rPr>
                <w:rtl/>
              </w:rPr>
            </w:pPr>
          </w:p>
        </w:tc>
      </w:tr>
    </w:tbl>
    <w:p w:rsidR="003B038C" w:rsidRDefault="003B038C" w:rsidP="000D3E86">
      <w:pPr>
        <w:pStyle w:val="NoParagraphStyle"/>
        <w:ind w:left="360"/>
        <w:rPr>
          <w:rFonts w:cs="Arial"/>
          <w:rtl/>
        </w:rPr>
      </w:pPr>
    </w:p>
    <w:p w:rsidR="002C7D65" w:rsidRPr="002F63DD" w:rsidRDefault="002C7D65" w:rsidP="000D3E86">
      <w:pPr>
        <w:pStyle w:val="NoParagraphStyle"/>
        <w:ind w:left="360"/>
        <w:rPr>
          <w:rFonts w:cs="Arial"/>
          <w:rtl/>
        </w:rPr>
      </w:pPr>
    </w:p>
    <w:tbl>
      <w:tblPr>
        <w:bidiVisual/>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470"/>
      </w:tblGrid>
      <w:tr w:rsidR="003B038C" w:rsidTr="006E6784">
        <w:tc>
          <w:tcPr>
            <w:tcW w:w="567" w:type="dxa"/>
            <w:tcBorders>
              <w:right w:val="nil"/>
            </w:tcBorders>
            <w:shd w:val="clear" w:color="auto" w:fill="auto"/>
          </w:tcPr>
          <w:p w:rsidR="003B038C" w:rsidRPr="00055AF9" w:rsidRDefault="003B038C" w:rsidP="006E6784">
            <w:pPr>
              <w:pStyle w:val="Sargel1"/>
              <w:jc w:val="center"/>
              <w:rPr>
                <w:rFonts w:ascii="DavidMFOBold" w:hAnsi="DavidMFOBold"/>
                <w:sz w:val="34"/>
                <w:szCs w:val="34"/>
                <w:rtl/>
              </w:rPr>
            </w:pPr>
          </w:p>
          <w:p w:rsidR="003B038C" w:rsidRPr="00055AF9" w:rsidRDefault="003B038C" w:rsidP="006E6784">
            <w:pPr>
              <w:pStyle w:val="Sargel1"/>
              <w:jc w:val="center"/>
              <w:rPr>
                <w:rFonts w:ascii="DavidMFOBold" w:hAnsi="DavidMFOBold"/>
                <w:sz w:val="34"/>
                <w:szCs w:val="34"/>
                <w:rtl/>
              </w:rPr>
            </w:pPr>
          </w:p>
          <w:p w:rsidR="003B038C" w:rsidRPr="007C0EF5" w:rsidRDefault="003B038C" w:rsidP="006E6784">
            <w:pPr>
              <w:pStyle w:val="Sargel1"/>
              <w:jc w:val="center"/>
              <w:rPr>
                <w:rFonts w:ascii="DavidMFOBold" w:hAnsi="DavidMFOBold"/>
                <w:sz w:val="29"/>
                <w:szCs w:val="29"/>
                <w:rtl/>
              </w:rPr>
            </w:pPr>
            <w:r w:rsidRPr="007C0EF5">
              <w:rPr>
                <w:rFonts w:ascii="DavidMFOBold" w:hAnsi="DavidMFOBold"/>
                <w:sz w:val="29"/>
                <w:szCs w:val="29"/>
                <w:rtl/>
              </w:rPr>
              <w:br/>
            </w:r>
            <w:r w:rsidRPr="007C0EF5">
              <w:rPr>
                <w:rFonts w:ascii="DavidMFOBold" w:hAnsi="DavidMFOBold" w:hint="cs"/>
                <w:sz w:val="29"/>
                <w:szCs w:val="29"/>
                <w:rtl/>
              </w:rPr>
              <w:br/>
            </w:r>
            <w:r w:rsidRPr="007C0EF5">
              <w:rPr>
                <w:rFonts w:ascii="DavidMFOBold" w:hAnsi="DavidMFOBold" w:hint="cs"/>
                <w:sz w:val="29"/>
                <w:szCs w:val="29"/>
                <w:rtl/>
              </w:rPr>
              <w:br/>
            </w:r>
            <w:r w:rsidRPr="007C0EF5">
              <w:rPr>
                <w:rFonts w:ascii="DavidMFOBold" w:hAnsi="DavidMFOBold" w:hint="cs"/>
                <w:sz w:val="29"/>
                <w:szCs w:val="29"/>
                <w:rtl/>
              </w:rPr>
              <w:br/>
              <w:t>5</w:t>
            </w:r>
            <w:r w:rsidRPr="007C0EF5">
              <w:rPr>
                <w:rFonts w:ascii="DavidMFOBold" w:hAnsi="DavidMFOBold"/>
                <w:sz w:val="29"/>
                <w:szCs w:val="29"/>
                <w:rtl/>
              </w:rPr>
              <w:br/>
            </w:r>
          </w:p>
          <w:p w:rsidR="003B038C" w:rsidRPr="00055AF9" w:rsidRDefault="003B038C" w:rsidP="006E6784">
            <w:pPr>
              <w:pStyle w:val="Sargel1"/>
              <w:rPr>
                <w:rFonts w:ascii="DavidMFOBold" w:hAnsi="DavidMFOBold"/>
                <w:sz w:val="34"/>
                <w:szCs w:val="34"/>
                <w:rtl/>
              </w:rPr>
            </w:pPr>
            <w:r w:rsidRPr="007C0EF5">
              <w:rPr>
                <w:rFonts w:ascii="DavidMFOBold" w:hAnsi="DavidMFOBold"/>
                <w:sz w:val="29"/>
                <w:szCs w:val="29"/>
                <w:rtl/>
              </w:rPr>
              <w:br/>
            </w:r>
            <w:r w:rsidRPr="007C0EF5">
              <w:rPr>
                <w:rFonts w:ascii="DavidMFOBold" w:hAnsi="DavidMFOBold" w:hint="cs"/>
                <w:sz w:val="29"/>
                <w:szCs w:val="29"/>
                <w:rtl/>
              </w:rPr>
              <w:br/>
            </w:r>
            <w:r w:rsidRPr="007C0EF5">
              <w:rPr>
                <w:rFonts w:ascii="DavidMFOBold" w:hAnsi="DavidMFOBold" w:hint="cs"/>
                <w:sz w:val="29"/>
                <w:szCs w:val="29"/>
                <w:rtl/>
              </w:rPr>
              <w:br/>
              <w:t>10</w:t>
            </w:r>
          </w:p>
        </w:tc>
        <w:tc>
          <w:tcPr>
            <w:tcW w:w="8470" w:type="dxa"/>
            <w:tcBorders>
              <w:left w:val="nil"/>
            </w:tcBorders>
            <w:shd w:val="clear" w:color="auto" w:fill="auto"/>
            <w:tcMar>
              <w:left w:w="567" w:type="dxa"/>
              <w:right w:w="108" w:type="dxa"/>
            </w:tcMar>
          </w:tcPr>
          <w:p w:rsidR="003B038C" w:rsidRPr="00055AF9" w:rsidRDefault="003B038C" w:rsidP="006E6784">
            <w:pPr>
              <w:pStyle w:val="Sargel1"/>
              <w:jc w:val="center"/>
              <w:rPr>
                <w:rFonts w:ascii="DavidMFOBold" w:hAnsi="DavidMFOBold"/>
                <w:b/>
                <w:bCs/>
                <w:sz w:val="34"/>
                <w:szCs w:val="34"/>
                <w:rtl/>
                <w:lang w:bidi="ar-SA"/>
              </w:rPr>
            </w:pPr>
            <w:r w:rsidRPr="00055AF9">
              <w:rPr>
                <w:rFonts w:ascii="DavidMFOBold" w:hAnsi="DavidMFOBold" w:hint="cs"/>
                <w:b/>
                <w:bCs/>
                <w:sz w:val="34"/>
                <w:szCs w:val="34"/>
                <w:rtl/>
              </w:rPr>
              <w:t>להציל</w:t>
            </w:r>
            <w:r w:rsidR="00E7306B">
              <w:rPr>
                <w:rFonts w:ascii="DavidMFOBold" w:hAnsi="DavidMFOBold" w:hint="cs"/>
                <w:b/>
                <w:bCs/>
                <w:sz w:val="34"/>
                <w:szCs w:val="34"/>
                <w:rtl/>
              </w:rPr>
              <w:t xml:space="preserve"> </w:t>
            </w:r>
            <w:r w:rsidRPr="00055AF9">
              <w:rPr>
                <w:rFonts w:ascii="DavidMFOBold" w:hAnsi="DavidMFOBold" w:hint="cs"/>
                <w:b/>
                <w:bCs/>
                <w:sz w:val="34"/>
                <w:szCs w:val="34"/>
                <w:rtl/>
              </w:rPr>
              <w:t>את</w:t>
            </w:r>
            <w:r w:rsidR="00E7306B">
              <w:rPr>
                <w:rFonts w:ascii="DavidMFOBold" w:hAnsi="DavidMFOBold" w:hint="cs"/>
                <w:b/>
                <w:bCs/>
                <w:sz w:val="34"/>
                <w:szCs w:val="34"/>
                <w:rtl/>
              </w:rPr>
              <w:t xml:space="preserve"> </w:t>
            </w:r>
            <w:r w:rsidRPr="00055AF9">
              <w:rPr>
                <w:rFonts w:ascii="DavidMFOBold" w:hAnsi="DavidMFOBold" w:hint="cs"/>
                <w:b/>
                <w:bCs/>
                <w:sz w:val="34"/>
                <w:szCs w:val="34"/>
                <w:rtl/>
              </w:rPr>
              <w:t>העיתון</w:t>
            </w:r>
            <w:r w:rsidR="00E7306B">
              <w:rPr>
                <w:rFonts w:ascii="DavidMFOBold" w:hAnsi="DavidMFOBold" w:hint="cs"/>
                <w:b/>
                <w:bCs/>
                <w:sz w:val="34"/>
                <w:szCs w:val="34"/>
                <w:rtl/>
              </w:rPr>
              <w:t xml:space="preserve"> </w:t>
            </w:r>
            <w:r w:rsidRPr="00055AF9">
              <w:rPr>
                <w:rFonts w:ascii="DavidMFOBold" w:hAnsi="DavidMFOBold" w:hint="cs"/>
                <w:b/>
                <w:bCs/>
                <w:sz w:val="34"/>
                <w:szCs w:val="34"/>
                <w:rtl/>
              </w:rPr>
              <w:t>המודפס</w:t>
            </w:r>
          </w:p>
          <w:p w:rsidR="003B038C" w:rsidRPr="00055AF9" w:rsidRDefault="003B038C" w:rsidP="006E6784">
            <w:pPr>
              <w:pStyle w:val="Sargel1"/>
              <w:rPr>
                <w:sz w:val="20"/>
                <w:szCs w:val="20"/>
                <w:rtl/>
              </w:rPr>
            </w:pPr>
            <w:r w:rsidRPr="00055AF9">
              <w:rPr>
                <w:rFonts w:hint="cs"/>
                <w:sz w:val="20"/>
                <w:szCs w:val="20"/>
                <w:rtl/>
              </w:rPr>
              <w:t>מתוך מאמרו של גבי וימן</w:t>
            </w:r>
            <w:r w:rsidRPr="007C0EF5">
              <w:rPr>
                <w:rStyle w:val="ab"/>
                <w:sz w:val="20"/>
                <w:szCs w:val="20"/>
                <w:vertAlign w:val="baseline"/>
                <w:rtl/>
              </w:rPr>
              <w:footnoteReference w:customMarkFollows="1" w:id="2"/>
              <w:t>*</w:t>
            </w:r>
            <w:r w:rsidRPr="00055AF9">
              <w:rPr>
                <w:rFonts w:hint="cs"/>
                <w:sz w:val="20"/>
                <w:szCs w:val="20"/>
                <w:rtl/>
              </w:rPr>
              <w:t xml:space="preserve"> "אמריקה קרובה", </w:t>
            </w:r>
            <w:r w:rsidRPr="00055AF9">
              <w:rPr>
                <w:rFonts w:ascii="DavidMFOBold" w:hAnsi="DavidMFOBold" w:hint="cs"/>
                <w:b/>
                <w:bCs/>
                <w:sz w:val="20"/>
                <w:szCs w:val="20"/>
                <w:rtl/>
              </w:rPr>
              <w:t>הארץ</w:t>
            </w:r>
            <w:r w:rsidRPr="00055AF9">
              <w:rPr>
                <w:rFonts w:hint="cs"/>
                <w:sz w:val="20"/>
                <w:szCs w:val="20"/>
                <w:rtl/>
              </w:rPr>
              <w:t>,6/5/2009</w:t>
            </w:r>
          </w:p>
          <w:p w:rsidR="003B038C" w:rsidRPr="00055AF9" w:rsidRDefault="003B038C" w:rsidP="006E6784">
            <w:pPr>
              <w:pStyle w:val="Sargel1"/>
              <w:jc w:val="both"/>
              <w:rPr>
                <w:sz w:val="29"/>
                <w:szCs w:val="29"/>
                <w:rtl/>
              </w:rPr>
            </w:pPr>
            <w:r w:rsidRPr="00055AF9">
              <w:rPr>
                <w:rFonts w:hint="cs"/>
                <w:sz w:val="29"/>
                <w:szCs w:val="29"/>
                <w:rtl/>
              </w:rPr>
              <w:t xml:space="preserve">המִרְשֶׁתֶת היא הגורם העיקרי לכך שקוראים נוטשים את העיתונים המודפסים, אך האם אנו מוכנים לוותר עליהם לטובת שפע אתרי חדשות מקוונים? ההתפתחות הטכנולוגית הביאה עמה בכל דור ודור אמצעי תקשורת חדשים, אך אלה מעולם לא הכחידו את קודמיהם. הטלוויזיה    לא המיתה את הרדיו ולא את הקולנוע, הקולנוע לא חיסל את הספרים    ויש אף לקוות שהמרשתת לא תכחיד את העיתון המודפס. </w:t>
            </w:r>
          </w:p>
          <w:p w:rsidR="003B038C" w:rsidRPr="00055AF9" w:rsidRDefault="003B038C" w:rsidP="006E6784">
            <w:pPr>
              <w:pStyle w:val="Sargel1"/>
              <w:jc w:val="both"/>
              <w:rPr>
                <w:sz w:val="29"/>
                <w:szCs w:val="29"/>
                <w:rtl/>
              </w:rPr>
            </w:pPr>
            <w:r w:rsidRPr="00055AF9">
              <w:rPr>
                <w:rFonts w:hint="cs"/>
                <w:sz w:val="29"/>
                <w:szCs w:val="29"/>
                <w:rtl/>
              </w:rPr>
              <w:t xml:space="preserve">כיום העיתון המודפס פגיע, חלש ומאוים. כאן המקום לצאת לעזרתו </w:t>
            </w:r>
            <w:r w:rsidRPr="00055AF9">
              <w:rPr>
                <w:rFonts w:hint="eastAsia"/>
                <w:sz w:val="29"/>
                <w:szCs w:val="29"/>
                <w:rtl/>
              </w:rPr>
              <w:t xml:space="preserve">– </w:t>
            </w:r>
            <w:r w:rsidRPr="00055AF9">
              <w:rPr>
                <w:rFonts w:hint="cs"/>
                <w:sz w:val="29"/>
                <w:szCs w:val="29"/>
                <w:rtl/>
              </w:rPr>
              <w:t>לא למען בעלי העיתונים, לא למען העיתונאים, אלא למען הציבור ואיכות המידע התקשורתי המוצע לו. את מחיר ההתמוטטות של העיתונות האיכותית ישלמו בעתיד הקוראים, כי הם יקבלו את המידע מתגוביות (טוקבקים) עילגות, ומאתרי חדשות מקוונים שמאחוריהם אין מערכת, אין עיתונאים, אין תחקירים ואין אחריות מקצועית. יש להבטיח שהעיתונות האיכותית בישראל תזכה לשרוד ולמלא את תרומתה החיונית לאיכות החיים התרבותית והדמוקרטית שלנו.</w:t>
            </w:r>
          </w:p>
          <w:p w:rsidR="003B038C" w:rsidRPr="00055AF9" w:rsidRDefault="003B038C" w:rsidP="006E6784">
            <w:pPr>
              <w:pStyle w:val="Sargel1"/>
              <w:rPr>
                <w:sz w:val="20"/>
                <w:szCs w:val="20"/>
                <w:rtl/>
              </w:rPr>
            </w:pPr>
            <w:r w:rsidRPr="00055AF9">
              <w:rPr>
                <w:rFonts w:ascii="Times-Roman" w:hAnsi="Times-Roman"/>
                <w:sz w:val="20"/>
                <w:szCs w:val="20"/>
                <w:rtl/>
              </w:rPr>
              <w:t>©</w:t>
            </w:r>
            <w:r w:rsidRPr="00055AF9">
              <w:rPr>
                <w:rFonts w:hint="cs"/>
                <w:sz w:val="20"/>
                <w:szCs w:val="20"/>
                <w:rtl/>
              </w:rPr>
              <w:t xml:space="preserve"> כל הזכויות שמורות.</w:t>
            </w:r>
          </w:p>
        </w:tc>
      </w:tr>
    </w:tbl>
    <w:p w:rsidR="00926D0A" w:rsidRDefault="00926D0A" w:rsidP="00B12BFE">
      <w:pPr>
        <w:suppressLineNumbers/>
        <w:spacing w:line="360" w:lineRule="auto"/>
        <w:jc w:val="both"/>
        <w:rPr>
          <w:rFonts w:cs="David"/>
          <w:sz w:val="28"/>
          <w:szCs w:val="28"/>
          <w:rtl/>
          <w:lang w:bidi="he-IL"/>
        </w:rPr>
      </w:pPr>
    </w:p>
    <w:p w:rsidR="008B0C75" w:rsidRDefault="008B0C75" w:rsidP="008B0C75">
      <w:pPr>
        <w:numPr>
          <w:ilvl w:val="0"/>
          <w:numId w:val="18"/>
        </w:numPr>
        <w:suppressLineNumbers/>
        <w:spacing w:line="360" w:lineRule="auto"/>
        <w:jc w:val="both"/>
        <w:rPr>
          <w:rFonts w:cs="David"/>
          <w:sz w:val="28"/>
          <w:szCs w:val="28"/>
          <w:lang w:bidi="he-IL"/>
        </w:rPr>
      </w:pPr>
      <w:r w:rsidRPr="00AB36E4">
        <w:rPr>
          <w:rFonts w:cs="David" w:hint="cs"/>
          <w:sz w:val="28"/>
          <w:szCs w:val="28"/>
          <w:rtl/>
          <w:lang w:bidi="he-IL"/>
        </w:rPr>
        <w:lastRenderedPageBreak/>
        <w:t>האם הנימוקים בעד העיתונות המקוונת</w:t>
      </w:r>
      <w:r>
        <w:rPr>
          <w:rFonts w:cs="David" w:hint="cs"/>
          <w:sz w:val="28"/>
          <w:szCs w:val="28"/>
          <w:rtl/>
          <w:lang w:bidi="he-IL"/>
        </w:rPr>
        <w:t xml:space="preserve"> או נגדה</w:t>
      </w:r>
      <w:r w:rsidRPr="00AB36E4">
        <w:rPr>
          <w:rFonts w:cs="David" w:hint="cs"/>
          <w:sz w:val="28"/>
          <w:szCs w:val="28"/>
          <w:rtl/>
          <w:lang w:bidi="he-IL"/>
        </w:rPr>
        <w:t xml:space="preserve"> שהעלו הכותבים עולים בקנה אחד עם ממצאי הדיון שלכם בנושא?</w:t>
      </w:r>
      <w:r>
        <w:rPr>
          <w:rFonts w:cs="David" w:hint="cs"/>
          <w:sz w:val="28"/>
          <w:szCs w:val="28"/>
          <w:rtl/>
          <w:lang w:bidi="he-IL"/>
        </w:rPr>
        <w:t xml:space="preserve"> הסבירו את תשובתכם.</w:t>
      </w:r>
    </w:p>
    <w:p w:rsidR="00B12BFE" w:rsidRPr="006B71E1" w:rsidRDefault="00B12BFE" w:rsidP="006B71E1">
      <w:pPr>
        <w:pStyle w:val="af8"/>
        <w:numPr>
          <w:ilvl w:val="0"/>
          <w:numId w:val="18"/>
        </w:numPr>
        <w:suppressLineNumbers/>
        <w:spacing w:line="360" w:lineRule="auto"/>
        <w:jc w:val="both"/>
        <w:rPr>
          <w:rFonts w:cs="David"/>
          <w:sz w:val="28"/>
          <w:szCs w:val="28"/>
          <w:rtl/>
          <w:lang w:bidi="he-IL"/>
        </w:rPr>
      </w:pPr>
      <w:r w:rsidRPr="006B71E1">
        <w:rPr>
          <w:rFonts w:cs="David" w:hint="cs"/>
          <w:sz w:val="28"/>
          <w:szCs w:val="28"/>
          <w:rtl/>
          <w:lang w:bidi="he-IL"/>
        </w:rPr>
        <w:t>כתבו מהי הטענה העיקרית במאמרו של יובל דרור</w:t>
      </w:r>
      <w:r w:rsidR="00E7306B">
        <w:rPr>
          <w:rFonts w:cs="David" w:hint="cs"/>
          <w:sz w:val="28"/>
          <w:szCs w:val="28"/>
          <w:rtl/>
          <w:lang w:bidi="he-IL"/>
        </w:rPr>
        <w:t>.</w:t>
      </w:r>
    </w:p>
    <w:p w:rsidR="00B12BFE" w:rsidRPr="00543612" w:rsidRDefault="00B12BFE" w:rsidP="005F0426">
      <w:pPr>
        <w:pStyle w:val="ad"/>
        <w:tabs>
          <w:tab w:val="left" w:pos="850"/>
        </w:tabs>
        <w:ind w:hanging="143"/>
        <w:rPr>
          <w:sz w:val="28"/>
          <w:szCs w:val="28"/>
          <w:rtl/>
        </w:rPr>
      </w:pPr>
      <w:r w:rsidRPr="00543612">
        <w:rPr>
          <w:sz w:val="28"/>
          <w:szCs w:val="28"/>
          <w:lang w:bidi="he-IL"/>
        </w:rPr>
        <w:sym w:font="Webdings" w:char="F063"/>
      </w:r>
      <w:r w:rsidRPr="00543612">
        <w:rPr>
          <w:rStyle w:val="LTR"/>
          <w:rFonts w:cs="David" w:hint="cs"/>
          <w:sz w:val="28"/>
          <w:szCs w:val="28"/>
          <w:rtl/>
          <w:lang w:bidi="he-IL"/>
        </w:rPr>
        <w:tab/>
      </w:r>
      <w:r w:rsidRPr="00543612">
        <w:rPr>
          <w:rFonts w:hint="cs"/>
          <w:sz w:val="28"/>
          <w:szCs w:val="28"/>
          <w:rtl/>
          <w:lang w:bidi="he-IL"/>
        </w:rPr>
        <w:t>ייתכן</w:t>
      </w:r>
      <w:r w:rsidR="00C53495">
        <w:rPr>
          <w:rFonts w:hint="cs"/>
          <w:sz w:val="28"/>
          <w:szCs w:val="28"/>
          <w:rtl/>
          <w:lang w:bidi="he-IL"/>
        </w:rPr>
        <w:t xml:space="preserve"> </w:t>
      </w:r>
      <w:r w:rsidRPr="00543612">
        <w:rPr>
          <w:rFonts w:hint="cs"/>
          <w:sz w:val="28"/>
          <w:szCs w:val="28"/>
          <w:rtl/>
          <w:lang w:bidi="he-IL"/>
        </w:rPr>
        <w:t>שהעיתון</w:t>
      </w:r>
      <w:r w:rsidR="00C53495">
        <w:rPr>
          <w:rFonts w:hint="cs"/>
          <w:sz w:val="28"/>
          <w:szCs w:val="28"/>
          <w:rtl/>
          <w:lang w:bidi="he-IL"/>
        </w:rPr>
        <w:t xml:space="preserve"> </w:t>
      </w:r>
      <w:r w:rsidRPr="00543612">
        <w:rPr>
          <w:rFonts w:hint="cs"/>
          <w:sz w:val="28"/>
          <w:szCs w:val="28"/>
          <w:rtl/>
          <w:lang w:bidi="he-IL"/>
        </w:rPr>
        <w:t>המקוון</w:t>
      </w:r>
      <w:r w:rsidR="00C53495">
        <w:rPr>
          <w:rFonts w:hint="cs"/>
          <w:sz w:val="28"/>
          <w:szCs w:val="28"/>
          <w:rtl/>
          <w:lang w:bidi="he-IL"/>
        </w:rPr>
        <w:t xml:space="preserve"> יוכל ל</w:t>
      </w:r>
      <w:r w:rsidRPr="00543612">
        <w:rPr>
          <w:rFonts w:hint="cs"/>
          <w:sz w:val="28"/>
          <w:szCs w:val="28"/>
          <w:rtl/>
          <w:lang w:bidi="he-IL"/>
        </w:rPr>
        <w:t>התקיים</w:t>
      </w:r>
      <w:r w:rsidR="00C53495">
        <w:rPr>
          <w:rFonts w:hint="cs"/>
          <w:sz w:val="28"/>
          <w:szCs w:val="28"/>
          <w:rtl/>
          <w:lang w:bidi="he-IL"/>
        </w:rPr>
        <w:t xml:space="preserve"> </w:t>
      </w:r>
      <w:r w:rsidRPr="00543612">
        <w:rPr>
          <w:rFonts w:hint="cs"/>
          <w:sz w:val="28"/>
          <w:szCs w:val="28"/>
          <w:rtl/>
          <w:lang w:bidi="he-IL"/>
        </w:rPr>
        <w:t>בצד</w:t>
      </w:r>
      <w:r w:rsidR="00C53495">
        <w:rPr>
          <w:rFonts w:hint="cs"/>
          <w:sz w:val="28"/>
          <w:szCs w:val="28"/>
          <w:rtl/>
          <w:lang w:bidi="he-IL"/>
        </w:rPr>
        <w:t xml:space="preserve"> </w:t>
      </w:r>
      <w:r w:rsidRPr="00543612">
        <w:rPr>
          <w:rFonts w:hint="cs"/>
          <w:sz w:val="28"/>
          <w:szCs w:val="28"/>
          <w:rtl/>
          <w:lang w:bidi="he-IL"/>
        </w:rPr>
        <w:t>עיתון</w:t>
      </w:r>
      <w:r w:rsidR="00C53495">
        <w:rPr>
          <w:rFonts w:hint="cs"/>
          <w:sz w:val="28"/>
          <w:szCs w:val="28"/>
          <w:rtl/>
          <w:lang w:bidi="he-IL"/>
        </w:rPr>
        <w:t xml:space="preserve"> </w:t>
      </w:r>
      <w:r w:rsidRPr="00543612">
        <w:rPr>
          <w:rFonts w:hint="cs"/>
          <w:sz w:val="28"/>
          <w:szCs w:val="28"/>
          <w:rtl/>
          <w:lang w:bidi="he-IL"/>
        </w:rPr>
        <w:t>הנייר</w:t>
      </w:r>
      <w:r w:rsidRPr="00543612">
        <w:rPr>
          <w:rFonts w:hint="cs"/>
          <w:sz w:val="28"/>
          <w:szCs w:val="28"/>
          <w:rtl/>
        </w:rPr>
        <w:t>.</w:t>
      </w:r>
    </w:p>
    <w:p w:rsidR="00B12BFE" w:rsidRPr="00543612" w:rsidRDefault="00B12BFE" w:rsidP="006B71E1">
      <w:pPr>
        <w:pStyle w:val="ad"/>
        <w:tabs>
          <w:tab w:val="left" w:pos="850"/>
        </w:tabs>
        <w:spacing w:before="0"/>
        <w:ind w:left="851" w:hanging="143"/>
        <w:rPr>
          <w:sz w:val="28"/>
          <w:szCs w:val="28"/>
          <w:rtl/>
          <w:lang w:bidi="he-IL"/>
        </w:rPr>
      </w:pPr>
      <w:r w:rsidRPr="00543612">
        <w:rPr>
          <w:sz w:val="28"/>
          <w:szCs w:val="28"/>
          <w:lang w:bidi="he-IL"/>
        </w:rPr>
        <w:sym w:font="Webdings" w:char="F063"/>
      </w:r>
      <w:r w:rsidRPr="00543612">
        <w:rPr>
          <w:sz w:val="28"/>
          <w:szCs w:val="28"/>
          <w:rtl/>
          <w:lang w:bidi="he-IL"/>
        </w:rPr>
        <w:tab/>
      </w:r>
      <w:r w:rsidRPr="00543612">
        <w:rPr>
          <w:rFonts w:hint="cs"/>
          <w:sz w:val="28"/>
          <w:szCs w:val="28"/>
          <w:rtl/>
          <w:lang w:bidi="he-IL"/>
        </w:rPr>
        <w:t>ייתכן</w:t>
      </w:r>
      <w:r w:rsidR="00C53495">
        <w:rPr>
          <w:rFonts w:hint="cs"/>
          <w:sz w:val="28"/>
          <w:szCs w:val="28"/>
          <w:rtl/>
          <w:lang w:bidi="he-IL"/>
        </w:rPr>
        <w:t xml:space="preserve"> </w:t>
      </w:r>
      <w:r w:rsidRPr="00543612">
        <w:rPr>
          <w:rFonts w:hint="cs"/>
          <w:sz w:val="28"/>
          <w:szCs w:val="28"/>
          <w:rtl/>
          <w:lang w:bidi="he-IL"/>
        </w:rPr>
        <w:t>שעיתון</w:t>
      </w:r>
      <w:r w:rsidR="00C53495">
        <w:rPr>
          <w:rFonts w:hint="cs"/>
          <w:sz w:val="28"/>
          <w:szCs w:val="28"/>
          <w:rtl/>
          <w:lang w:bidi="he-IL"/>
        </w:rPr>
        <w:t xml:space="preserve"> </w:t>
      </w:r>
      <w:r w:rsidRPr="00543612">
        <w:rPr>
          <w:rFonts w:hint="cs"/>
          <w:sz w:val="28"/>
          <w:szCs w:val="28"/>
          <w:rtl/>
          <w:lang w:bidi="he-IL"/>
        </w:rPr>
        <w:t>הנייר</w:t>
      </w:r>
      <w:r w:rsidR="00C53495">
        <w:rPr>
          <w:rFonts w:hint="cs"/>
          <w:sz w:val="28"/>
          <w:szCs w:val="28"/>
          <w:rtl/>
          <w:lang w:bidi="he-IL"/>
        </w:rPr>
        <w:t xml:space="preserve"> </w:t>
      </w:r>
      <w:r w:rsidRPr="00543612">
        <w:rPr>
          <w:rFonts w:hint="cs"/>
          <w:sz w:val="28"/>
          <w:szCs w:val="28"/>
          <w:rtl/>
          <w:lang w:bidi="he-IL"/>
        </w:rPr>
        <w:t>ייעלם</w:t>
      </w:r>
      <w:r w:rsidR="00C53495">
        <w:rPr>
          <w:rFonts w:hint="cs"/>
          <w:sz w:val="28"/>
          <w:szCs w:val="28"/>
          <w:rtl/>
          <w:lang w:bidi="he-IL"/>
        </w:rPr>
        <w:t xml:space="preserve"> </w:t>
      </w:r>
      <w:r w:rsidRPr="00543612">
        <w:rPr>
          <w:rFonts w:hint="cs"/>
          <w:sz w:val="28"/>
          <w:szCs w:val="28"/>
          <w:rtl/>
          <w:lang w:bidi="he-IL"/>
        </w:rPr>
        <w:t>בשל</w:t>
      </w:r>
      <w:r w:rsidR="00C53495">
        <w:rPr>
          <w:rFonts w:hint="cs"/>
          <w:sz w:val="28"/>
          <w:szCs w:val="28"/>
          <w:rtl/>
          <w:lang w:bidi="he-IL"/>
        </w:rPr>
        <w:t xml:space="preserve"> </w:t>
      </w:r>
      <w:r w:rsidRPr="00543612">
        <w:rPr>
          <w:rFonts w:hint="cs"/>
          <w:sz w:val="28"/>
          <w:szCs w:val="28"/>
          <w:rtl/>
          <w:lang w:bidi="he-IL"/>
        </w:rPr>
        <w:t>יתרונותיו</w:t>
      </w:r>
      <w:r w:rsidR="00712689">
        <w:rPr>
          <w:rFonts w:hint="cs"/>
          <w:sz w:val="28"/>
          <w:szCs w:val="28"/>
          <w:rtl/>
          <w:lang w:bidi="he-IL"/>
        </w:rPr>
        <w:t xml:space="preserve"> </w:t>
      </w:r>
      <w:r w:rsidRPr="00543612">
        <w:rPr>
          <w:rFonts w:hint="cs"/>
          <w:sz w:val="28"/>
          <w:szCs w:val="28"/>
          <w:rtl/>
          <w:lang w:bidi="he-IL"/>
        </w:rPr>
        <w:t>של</w:t>
      </w:r>
      <w:r w:rsidR="00712689">
        <w:rPr>
          <w:rFonts w:hint="cs"/>
          <w:sz w:val="28"/>
          <w:szCs w:val="28"/>
          <w:rtl/>
          <w:lang w:bidi="he-IL"/>
        </w:rPr>
        <w:t xml:space="preserve"> </w:t>
      </w:r>
      <w:r w:rsidRPr="00543612">
        <w:rPr>
          <w:rFonts w:hint="cs"/>
          <w:sz w:val="28"/>
          <w:szCs w:val="28"/>
          <w:rtl/>
          <w:lang w:bidi="he-IL"/>
        </w:rPr>
        <w:t>העיתון</w:t>
      </w:r>
      <w:r w:rsidR="00712689">
        <w:rPr>
          <w:rFonts w:hint="cs"/>
          <w:sz w:val="28"/>
          <w:szCs w:val="28"/>
          <w:rtl/>
          <w:lang w:bidi="he-IL"/>
        </w:rPr>
        <w:t xml:space="preserve"> </w:t>
      </w:r>
      <w:r w:rsidRPr="00543612">
        <w:rPr>
          <w:rFonts w:hint="cs"/>
          <w:sz w:val="28"/>
          <w:szCs w:val="28"/>
          <w:rtl/>
          <w:lang w:bidi="he-IL"/>
        </w:rPr>
        <w:t>המקוון</w:t>
      </w:r>
      <w:r w:rsidRPr="00543612">
        <w:rPr>
          <w:rFonts w:hint="cs"/>
          <w:sz w:val="28"/>
          <w:szCs w:val="28"/>
          <w:rtl/>
        </w:rPr>
        <w:t>.</w:t>
      </w:r>
    </w:p>
    <w:p w:rsidR="00B12BFE" w:rsidRPr="00543612" w:rsidRDefault="00B12BFE" w:rsidP="006B71E1">
      <w:pPr>
        <w:pStyle w:val="ad"/>
        <w:tabs>
          <w:tab w:val="left" w:pos="850"/>
        </w:tabs>
        <w:ind w:hanging="143"/>
        <w:rPr>
          <w:sz w:val="28"/>
          <w:szCs w:val="28"/>
          <w:rtl/>
          <w:lang w:bidi="he-IL"/>
        </w:rPr>
      </w:pPr>
      <w:r w:rsidRPr="00543612">
        <w:rPr>
          <w:sz w:val="28"/>
          <w:szCs w:val="28"/>
          <w:lang w:bidi="he-IL"/>
        </w:rPr>
        <w:sym w:font="Webdings" w:char="F063"/>
      </w:r>
      <w:r w:rsidRPr="00543612">
        <w:rPr>
          <w:sz w:val="28"/>
          <w:szCs w:val="28"/>
          <w:rtl/>
          <w:lang w:bidi="he-IL"/>
        </w:rPr>
        <w:tab/>
      </w:r>
      <w:r w:rsidRPr="00543612">
        <w:rPr>
          <w:rFonts w:hint="cs"/>
          <w:sz w:val="28"/>
          <w:szCs w:val="28"/>
          <w:rtl/>
          <w:lang w:bidi="he-IL"/>
        </w:rPr>
        <w:t>ייתכן</w:t>
      </w:r>
      <w:r w:rsidR="00712689">
        <w:rPr>
          <w:rFonts w:hint="cs"/>
          <w:sz w:val="28"/>
          <w:szCs w:val="28"/>
          <w:rtl/>
          <w:lang w:bidi="he-IL"/>
        </w:rPr>
        <w:t xml:space="preserve"> </w:t>
      </w:r>
      <w:r w:rsidRPr="00543612">
        <w:rPr>
          <w:rFonts w:hint="cs"/>
          <w:sz w:val="28"/>
          <w:szCs w:val="28"/>
          <w:rtl/>
          <w:lang w:bidi="he-IL"/>
        </w:rPr>
        <w:t>שהתקדמות</w:t>
      </w:r>
      <w:r w:rsidR="00712689">
        <w:rPr>
          <w:rFonts w:hint="cs"/>
          <w:sz w:val="28"/>
          <w:szCs w:val="28"/>
          <w:rtl/>
          <w:lang w:bidi="he-IL"/>
        </w:rPr>
        <w:t xml:space="preserve"> </w:t>
      </w:r>
      <w:r w:rsidRPr="00543612">
        <w:rPr>
          <w:rFonts w:hint="cs"/>
          <w:sz w:val="28"/>
          <w:szCs w:val="28"/>
          <w:rtl/>
          <w:lang w:bidi="he-IL"/>
        </w:rPr>
        <w:t>הטכנולוגיה</w:t>
      </w:r>
      <w:r w:rsidR="00712689">
        <w:rPr>
          <w:rFonts w:hint="cs"/>
          <w:sz w:val="28"/>
          <w:szCs w:val="28"/>
          <w:rtl/>
          <w:lang w:bidi="he-IL"/>
        </w:rPr>
        <w:t xml:space="preserve"> </w:t>
      </w:r>
      <w:r w:rsidRPr="00543612">
        <w:rPr>
          <w:rFonts w:hint="cs"/>
          <w:sz w:val="28"/>
          <w:szCs w:val="28"/>
          <w:rtl/>
          <w:lang w:bidi="he-IL"/>
        </w:rPr>
        <w:t>תמְנע</w:t>
      </w:r>
      <w:r w:rsidR="00712689">
        <w:rPr>
          <w:rFonts w:hint="cs"/>
          <w:sz w:val="28"/>
          <w:szCs w:val="28"/>
          <w:rtl/>
          <w:lang w:bidi="he-IL"/>
        </w:rPr>
        <w:t xml:space="preserve"> </w:t>
      </w:r>
      <w:r w:rsidRPr="00543612">
        <w:rPr>
          <w:rFonts w:hint="cs"/>
          <w:sz w:val="28"/>
          <w:szCs w:val="28"/>
          <w:rtl/>
          <w:lang w:bidi="he-IL"/>
        </w:rPr>
        <w:t>את</w:t>
      </w:r>
      <w:r w:rsidR="00712689">
        <w:rPr>
          <w:rFonts w:hint="cs"/>
          <w:sz w:val="28"/>
          <w:szCs w:val="28"/>
          <w:rtl/>
          <w:lang w:bidi="he-IL"/>
        </w:rPr>
        <w:t xml:space="preserve"> </w:t>
      </w:r>
      <w:r w:rsidRPr="00543612">
        <w:rPr>
          <w:rFonts w:hint="cs"/>
          <w:sz w:val="28"/>
          <w:szCs w:val="28"/>
          <w:rtl/>
          <w:lang w:bidi="he-IL"/>
        </w:rPr>
        <w:t>היעלמותו</w:t>
      </w:r>
      <w:r w:rsidR="00712689">
        <w:rPr>
          <w:rFonts w:hint="cs"/>
          <w:sz w:val="28"/>
          <w:szCs w:val="28"/>
          <w:rtl/>
          <w:lang w:bidi="he-IL"/>
        </w:rPr>
        <w:t xml:space="preserve"> </w:t>
      </w:r>
      <w:r w:rsidRPr="00543612">
        <w:rPr>
          <w:rFonts w:hint="cs"/>
          <w:sz w:val="28"/>
          <w:szCs w:val="28"/>
          <w:rtl/>
          <w:lang w:bidi="he-IL"/>
        </w:rPr>
        <w:t>של</w:t>
      </w:r>
      <w:r w:rsidR="00712689">
        <w:rPr>
          <w:rFonts w:hint="cs"/>
          <w:sz w:val="28"/>
          <w:szCs w:val="28"/>
          <w:rtl/>
          <w:lang w:bidi="he-IL"/>
        </w:rPr>
        <w:t xml:space="preserve"> </w:t>
      </w:r>
      <w:r w:rsidRPr="00543612">
        <w:rPr>
          <w:rFonts w:hint="cs"/>
          <w:sz w:val="28"/>
          <w:szCs w:val="28"/>
          <w:rtl/>
          <w:lang w:bidi="he-IL"/>
        </w:rPr>
        <w:t>עיתון</w:t>
      </w:r>
      <w:r w:rsidR="00712689">
        <w:rPr>
          <w:rFonts w:hint="cs"/>
          <w:sz w:val="28"/>
          <w:szCs w:val="28"/>
          <w:rtl/>
          <w:lang w:bidi="he-IL"/>
        </w:rPr>
        <w:t xml:space="preserve"> </w:t>
      </w:r>
      <w:r w:rsidRPr="00543612">
        <w:rPr>
          <w:rFonts w:hint="cs"/>
          <w:sz w:val="28"/>
          <w:szCs w:val="28"/>
          <w:rtl/>
          <w:lang w:bidi="he-IL"/>
        </w:rPr>
        <w:t>הנייר</w:t>
      </w:r>
      <w:r w:rsidRPr="00543612">
        <w:rPr>
          <w:rFonts w:hint="cs"/>
          <w:sz w:val="28"/>
          <w:szCs w:val="28"/>
          <w:rtl/>
        </w:rPr>
        <w:t>.</w:t>
      </w:r>
    </w:p>
    <w:p w:rsidR="00B12BFE" w:rsidRPr="00543612" w:rsidRDefault="00B12BFE" w:rsidP="006B71E1">
      <w:pPr>
        <w:pStyle w:val="ad"/>
        <w:tabs>
          <w:tab w:val="left" w:pos="850"/>
        </w:tabs>
        <w:ind w:hanging="143"/>
        <w:rPr>
          <w:sz w:val="28"/>
          <w:szCs w:val="28"/>
          <w:rtl/>
          <w:lang w:bidi="he-IL"/>
        </w:rPr>
      </w:pPr>
      <w:r w:rsidRPr="00543612">
        <w:rPr>
          <w:sz w:val="28"/>
          <w:szCs w:val="28"/>
          <w:lang w:bidi="he-IL"/>
        </w:rPr>
        <w:sym w:font="Webdings" w:char="F063"/>
      </w:r>
      <w:r w:rsidRPr="00543612">
        <w:rPr>
          <w:sz w:val="28"/>
          <w:szCs w:val="28"/>
          <w:rtl/>
          <w:lang w:bidi="he-IL"/>
        </w:rPr>
        <w:tab/>
      </w:r>
      <w:r w:rsidRPr="00543612">
        <w:rPr>
          <w:rFonts w:hint="cs"/>
          <w:sz w:val="28"/>
          <w:szCs w:val="28"/>
          <w:rtl/>
          <w:lang w:bidi="he-IL"/>
        </w:rPr>
        <w:t>ייתכן</w:t>
      </w:r>
      <w:r w:rsidR="00712689">
        <w:rPr>
          <w:rFonts w:hint="cs"/>
          <w:sz w:val="28"/>
          <w:szCs w:val="28"/>
          <w:rtl/>
          <w:lang w:bidi="he-IL"/>
        </w:rPr>
        <w:t xml:space="preserve"> </w:t>
      </w:r>
      <w:r w:rsidRPr="00543612">
        <w:rPr>
          <w:rFonts w:hint="cs"/>
          <w:sz w:val="28"/>
          <w:szCs w:val="28"/>
          <w:rtl/>
          <w:lang w:bidi="he-IL"/>
        </w:rPr>
        <w:t>שעיתון</w:t>
      </w:r>
      <w:r w:rsidR="00712689">
        <w:rPr>
          <w:rFonts w:hint="cs"/>
          <w:sz w:val="28"/>
          <w:szCs w:val="28"/>
          <w:rtl/>
          <w:lang w:bidi="he-IL"/>
        </w:rPr>
        <w:t xml:space="preserve"> </w:t>
      </w:r>
      <w:r w:rsidRPr="00543612">
        <w:rPr>
          <w:rFonts w:hint="cs"/>
          <w:sz w:val="28"/>
          <w:szCs w:val="28"/>
          <w:rtl/>
          <w:lang w:bidi="he-IL"/>
        </w:rPr>
        <w:t>הנייר</w:t>
      </w:r>
      <w:r w:rsidR="00712689">
        <w:rPr>
          <w:rFonts w:hint="cs"/>
          <w:sz w:val="28"/>
          <w:szCs w:val="28"/>
          <w:rtl/>
          <w:lang w:bidi="he-IL"/>
        </w:rPr>
        <w:t xml:space="preserve"> </w:t>
      </w:r>
      <w:r w:rsidRPr="00543612">
        <w:rPr>
          <w:rFonts w:hint="cs"/>
          <w:sz w:val="28"/>
          <w:szCs w:val="28"/>
          <w:rtl/>
          <w:lang w:bidi="he-IL"/>
        </w:rPr>
        <w:t>ישרוד</w:t>
      </w:r>
      <w:r w:rsidR="00712689">
        <w:rPr>
          <w:rFonts w:hint="cs"/>
          <w:sz w:val="28"/>
          <w:szCs w:val="28"/>
          <w:rtl/>
          <w:lang w:bidi="he-IL"/>
        </w:rPr>
        <w:t xml:space="preserve"> </w:t>
      </w:r>
      <w:r w:rsidRPr="00543612">
        <w:rPr>
          <w:rFonts w:hint="cs"/>
          <w:sz w:val="28"/>
          <w:szCs w:val="28"/>
          <w:rtl/>
          <w:lang w:bidi="he-IL"/>
        </w:rPr>
        <w:t>למרות</w:t>
      </w:r>
      <w:r w:rsidR="00712689">
        <w:rPr>
          <w:rFonts w:hint="cs"/>
          <w:sz w:val="28"/>
          <w:szCs w:val="28"/>
          <w:rtl/>
          <w:lang w:bidi="he-IL"/>
        </w:rPr>
        <w:t xml:space="preserve"> </w:t>
      </w:r>
      <w:r w:rsidRPr="00543612">
        <w:rPr>
          <w:rFonts w:hint="cs"/>
          <w:sz w:val="28"/>
          <w:szCs w:val="28"/>
          <w:rtl/>
          <w:lang w:bidi="he-IL"/>
        </w:rPr>
        <w:t>התפתחות</w:t>
      </w:r>
      <w:r w:rsidR="00712689">
        <w:rPr>
          <w:rFonts w:hint="cs"/>
          <w:sz w:val="28"/>
          <w:szCs w:val="28"/>
          <w:rtl/>
          <w:lang w:bidi="he-IL"/>
        </w:rPr>
        <w:t xml:space="preserve"> </w:t>
      </w:r>
      <w:r w:rsidRPr="00543612">
        <w:rPr>
          <w:rFonts w:hint="cs"/>
          <w:sz w:val="28"/>
          <w:szCs w:val="28"/>
          <w:rtl/>
          <w:lang w:bidi="he-IL"/>
        </w:rPr>
        <w:t>הטכנולוגיה</w:t>
      </w:r>
      <w:r w:rsidRPr="00543612">
        <w:rPr>
          <w:rFonts w:hint="cs"/>
          <w:sz w:val="28"/>
          <w:szCs w:val="28"/>
          <w:rtl/>
        </w:rPr>
        <w:t>.</w:t>
      </w:r>
      <w:r w:rsidRPr="00543612">
        <w:rPr>
          <w:rFonts w:cs="Times New Roman"/>
          <w:sz w:val="28"/>
          <w:szCs w:val="28"/>
          <w:rtl/>
        </w:rPr>
        <w:tab/>
      </w:r>
    </w:p>
    <w:p w:rsidR="00B12BFE" w:rsidRDefault="00B12BFE" w:rsidP="00B12BFE">
      <w:pPr>
        <w:pStyle w:val="ad"/>
        <w:tabs>
          <w:tab w:val="left" w:pos="850"/>
        </w:tabs>
        <w:ind w:hanging="850"/>
        <w:rPr>
          <w:sz w:val="24"/>
          <w:szCs w:val="24"/>
          <w:rtl/>
          <w:lang w:bidi="he-IL"/>
        </w:rPr>
      </w:pPr>
    </w:p>
    <w:p w:rsidR="00B12BFE" w:rsidRPr="00973A3D" w:rsidRDefault="00B12BFE" w:rsidP="006B71E1">
      <w:pPr>
        <w:pStyle w:val="ad"/>
        <w:numPr>
          <w:ilvl w:val="0"/>
          <w:numId w:val="18"/>
        </w:numPr>
        <w:tabs>
          <w:tab w:val="left" w:pos="850"/>
        </w:tabs>
        <w:rPr>
          <w:sz w:val="28"/>
          <w:szCs w:val="28"/>
          <w:rtl/>
          <w:lang w:bidi="he-IL"/>
        </w:rPr>
      </w:pPr>
      <w:r w:rsidRPr="00973A3D">
        <w:rPr>
          <w:rFonts w:hint="cs"/>
          <w:sz w:val="28"/>
          <w:szCs w:val="28"/>
          <w:rtl/>
          <w:lang w:bidi="he-IL"/>
        </w:rPr>
        <w:t>מהי עיתונות איכותית</w:t>
      </w:r>
      <w:r w:rsidR="00E7306B">
        <w:rPr>
          <w:rFonts w:hint="cs"/>
          <w:sz w:val="28"/>
          <w:szCs w:val="28"/>
          <w:rtl/>
          <w:lang w:bidi="he-IL"/>
        </w:rPr>
        <w:t>,</w:t>
      </w:r>
      <w:r w:rsidRPr="00973A3D">
        <w:rPr>
          <w:rFonts w:hint="cs"/>
          <w:sz w:val="28"/>
          <w:szCs w:val="28"/>
          <w:rtl/>
          <w:lang w:bidi="he-IL"/>
        </w:rPr>
        <w:t xml:space="preserve"> לפי מאמרו של ויימן. ציי</w:t>
      </w:r>
      <w:r>
        <w:rPr>
          <w:rFonts w:hint="cs"/>
          <w:sz w:val="28"/>
          <w:szCs w:val="28"/>
          <w:rtl/>
          <w:lang w:bidi="he-IL"/>
        </w:rPr>
        <w:t>נו</w:t>
      </w:r>
      <w:r w:rsidRPr="00973A3D">
        <w:rPr>
          <w:rFonts w:hint="cs"/>
          <w:sz w:val="28"/>
          <w:szCs w:val="28"/>
          <w:rtl/>
          <w:lang w:bidi="he-IL"/>
        </w:rPr>
        <w:t xml:space="preserve"> על פי מאמר זה שני מאפיינים</w:t>
      </w:r>
      <w:r w:rsidR="00712689">
        <w:rPr>
          <w:rFonts w:hint="cs"/>
          <w:sz w:val="28"/>
          <w:szCs w:val="28"/>
          <w:rtl/>
          <w:lang w:bidi="he-IL"/>
        </w:rPr>
        <w:t xml:space="preserve"> </w:t>
      </w:r>
      <w:r w:rsidR="006B71E1" w:rsidRPr="00973A3D">
        <w:rPr>
          <w:rFonts w:hint="cs"/>
          <w:sz w:val="28"/>
          <w:szCs w:val="28"/>
          <w:rtl/>
          <w:lang w:bidi="he-IL"/>
        </w:rPr>
        <w:t>של עיתונות איכותית.</w:t>
      </w:r>
    </w:p>
    <w:p w:rsidR="00B12BFE" w:rsidRDefault="00B12BFE" w:rsidP="006B71E1">
      <w:pPr>
        <w:pStyle w:val="ad"/>
        <w:tabs>
          <w:tab w:val="left" w:pos="850"/>
        </w:tabs>
        <w:ind w:hanging="850"/>
        <w:rPr>
          <w:sz w:val="28"/>
          <w:szCs w:val="28"/>
          <w:rtl/>
          <w:lang w:bidi="he-IL"/>
        </w:rPr>
      </w:pPr>
    </w:p>
    <w:p w:rsidR="009A799B" w:rsidRPr="009A799B" w:rsidRDefault="009A799B" w:rsidP="00E7306B">
      <w:pPr>
        <w:pStyle w:val="ad"/>
        <w:numPr>
          <w:ilvl w:val="0"/>
          <w:numId w:val="18"/>
        </w:numPr>
        <w:tabs>
          <w:tab w:val="left" w:pos="850"/>
        </w:tabs>
        <w:spacing w:line="360" w:lineRule="auto"/>
        <w:rPr>
          <w:rFonts w:ascii="Times New Roman" w:hAnsi="Times New Roman"/>
          <w:color w:val="auto"/>
          <w:sz w:val="28"/>
          <w:szCs w:val="28"/>
          <w:rtl/>
          <w:lang w:bidi="he-IL"/>
        </w:rPr>
      </w:pPr>
      <w:r w:rsidRPr="009A799B">
        <w:rPr>
          <w:rFonts w:ascii="Times New Roman" w:hAnsi="Times New Roman" w:hint="cs"/>
          <w:color w:val="auto"/>
          <w:sz w:val="28"/>
          <w:szCs w:val="28"/>
          <w:rtl/>
          <w:lang w:bidi="he-IL"/>
        </w:rPr>
        <w:t>ב</w:t>
      </w:r>
      <w:r w:rsidRPr="009A799B">
        <w:rPr>
          <w:rFonts w:ascii="Times New Roman" w:hAnsi="Times New Roman"/>
          <w:color w:val="auto"/>
          <w:sz w:val="28"/>
          <w:szCs w:val="28"/>
          <w:rtl/>
          <w:lang w:bidi="he-IL"/>
        </w:rPr>
        <w:t xml:space="preserve">מאמר </w:t>
      </w:r>
      <w:r w:rsidRPr="009A799B">
        <w:rPr>
          <w:rFonts w:ascii="Times New Roman" w:hAnsi="Times New Roman" w:hint="cs"/>
          <w:color w:val="auto"/>
          <w:sz w:val="28"/>
          <w:szCs w:val="28"/>
          <w:rtl/>
          <w:lang w:bidi="he-IL"/>
        </w:rPr>
        <w:t xml:space="preserve">הראשון (של יובל דרור) נמצא כי </w:t>
      </w:r>
      <w:r w:rsidRPr="009A799B">
        <w:rPr>
          <w:rFonts w:ascii="Times New Roman" w:hAnsi="Times New Roman"/>
          <w:color w:val="auto"/>
          <w:sz w:val="28"/>
          <w:szCs w:val="28"/>
          <w:rtl/>
          <w:lang w:bidi="he-IL"/>
        </w:rPr>
        <w:t>רוב המאמר מנוסח בגוף שלישי, בשורות 51-45 נעשה שימוש בגוף שני ובשורות 90-9</w:t>
      </w:r>
      <w:r w:rsidR="00E7306B">
        <w:rPr>
          <w:rFonts w:ascii="Times New Roman" w:hAnsi="Times New Roman" w:hint="cs"/>
          <w:color w:val="auto"/>
          <w:sz w:val="28"/>
          <w:szCs w:val="28"/>
          <w:rtl/>
          <w:lang w:bidi="he-IL"/>
        </w:rPr>
        <w:t>1</w:t>
      </w:r>
      <w:r w:rsidRPr="009A799B">
        <w:rPr>
          <w:rFonts w:ascii="Times New Roman" w:hAnsi="Times New Roman"/>
          <w:color w:val="auto"/>
          <w:sz w:val="28"/>
          <w:szCs w:val="28"/>
          <w:rtl/>
          <w:lang w:bidi="he-IL"/>
        </w:rPr>
        <w:t xml:space="preserve"> נעשה שימוש בגוף ראשון. </w:t>
      </w:r>
    </w:p>
    <w:p w:rsidR="009A799B" w:rsidRPr="009A799B" w:rsidRDefault="002A5154" w:rsidP="009A799B">
      <w:pPr>
        <w:pStyle w:val="ad"/>
        <w:numPr>
          <w:ilvl w:val="0"/>
          <w:numId w:val="20"/>
        </w:numPr>
        <w:tabs>
          <w:tab w:val="left" w:pos="850"/>
        </w:tabs>
        <w:rPr>
          <w:sz w:val="28"/>
          <w:szCs w:val="28"/>
          <w:lang w:bidi="he-IL"/>
        </w:rPr>
      </w:pPr>
      <w:r w:rsidRPr="005B2ED8">
        <w:rPr>
          <w:rFonts w:hint="cs"/>
          <w:sz w:val="28"/>
          <w:szCs w:val="28"/>
          <w:rtl/>
          <w:lang w:bidi="he-IL"/>
        </w:rPr>
        <w:t>הביאו</w:t>
      </w:r>
      <w:r w:rsidR="00712689" w:rsidRPr="005B2ED8">
        <w:rPr>
          <w:rFonts w:hint="cs"/>
          <w:sz w:val="28"/>
          <w:szCs w:val="28"/>
          <w:rtl/>
          <w:lang w:bidi="he-IL"/>
        </w:rPr>
        <w:t xml:space="preserve"> </w:t>
      </w:r>
      <w:r w:rsidR="009A799B" w:rsidRPr="005B2ED8">
        <w:rPr>
          <w:sz w:val="28"/>
          <w:szCs w:val="28"/>
          <w:rtl/>
          <w:lang w:bidi="he-IL"/>
        </w:rPr>
        <w:t>דוגמאות ל</w:t>
      </w:r>
      <w:r w:rsidR="009A799B" w:rsidRPr="005B2ED8">
        <w:rPr>
          <w:rFonts w:hint="cs"/>
          <w:sz w:val="28"/>
          <w:szCs w:val="28"/>
          <w:rtl/>
          <w:lang w:bidi="he-IL"/>
        </w:rPr>
        <w:t xml:space="preserve">שימוש בגוף שלישי, </w:t>
      </w:r>
      <w:r w:rsidR="009C52F0" w:rsidRPr="005B2ED8">
        <w:rPr>
          <w:rFonts w:hint="cs"/>
          <w:sz w:val="28"/>
          <w:szCs w:val="28"/>
          <w:rtl/>
          <w:lang w:bidi="he-IL"/>
        </w:rPr>
        <w:t>ב</w:t>
      </w:r>
      <w:r w:rsidR="009A799B" w:rsidRPr="005B2ED8">
        <w:rPr>
          <w:rFonts w:hint="cs"/>
          <w:sz w:val="28"/>
          <w:szCs w:val="28"/>
          <w:rtl/>
          <w:lang w:bidi="he-IL"/>
        </w:rPr>
        <w:t>גוף שני ו</w:t>
      </w:r>
      <w:r w:rsidR="009C52F0" w:rsidRPr="005B2ED8">
        <w:rPr>
          <w:rFonts w:hint="cs"/>
          <w:sz w:val="28"/>
          <w:szCs w:val="28"/>
          <w:rtl/>
          <w:lang w:bidi="he-IL"/>
        </w:rPr>
        <w:t>ב</w:t>
      </w:r>
      <w:r w:rsidR="009A799B" w:rsidRPr="005B2ED8">
        <w:rPr>
          <w:rFonts w:hint="cs"/>
          <w:sz w:val="28"/>
          <w:szCs w:val="28"/>
          <w:rtl/>
          <w:lang w:bidi="he-IL"/>
        </w:rPr>
        <w:t>גוף ראשון</w:t>
      </w:r>
      <w:r w:rsidR="005B2ED8" w:rsidRPr="005B2ED8">
        <w:rPr>
          <w:rFonts w:hint="cs"/>
          <w:sz w:val="28"/>
          <w:szCs w:val="28"/>
          <w:rtl/>
          <w:lang w:bidi="he-IL"/>
        </w:rPr>
        <w:t>.</w:t>
      </w:r>
    </w:p>
    <w:p w:rsidR="009C52F0" w:rsidRPr="009C52F0" w:rsidRDefault="009A799B" w:rsidP="005B2ED8">
      <w:pPr>
        <w:pStyle w:val="ad"/>
        <w:numPr>
          <w:ilvl w:val="0"/>
          <w:numId w:val="20"/>
        </w:numPr>
        <w:tabs>
          <w:tab w:val="left" w:pos="850"/>
        </w:tabs>
        <w:rPr>
          <w:sz w:val="28"/>
          <w:szCs w:val="28"/>
          <w:lang w:bidi="he-IL"/>
        </w:rPr>
      </w:pPr>
      <w:r w:rsidRPr="005B2ED8">
        <w:rPr>
          <w:sz w:val="28"/>
          <w:szCs w:val="28"/>
          <w:rtl/>
          <w:lang w:bidi="he-IL"/>
        </w:rPr>
        <w:t>מה עשויה להיות הסיבה לכך</w:t>
      </w:r>
      <w:r w:rsidR="005F0426">
        <w:rPr>
          <w:rFonts w:hint="cs"/>
          <w:sz w:val="28"/>
          <w:szCs w:val="28"/>
          <w:rtl/>
          <w:lang w:bidi="he-IL"/>
        </w:rPr>
        <w:t xml:space="preserve"> שרוב המאמר מנוסח בגוף שלישי</w:t>
      </w:r>
      <w:r w:rsidR="00E7306B">
        <w:rPr>
          <w:rFonts w:hint="cs"/>
          <w:sz w:val="28"/>
          <w:szCs w:val="28"/>
          <w:rtl/>
          <w:lang w:bidi="he-IL"/>
        </w:rPr>
        <w:t>?</w:t>
      </w:r>
    </w:p>
    <w:p w:rsidR="009C52F0" w:rsidRDefault="009A799B" w:rsidP="005B2ED8">
      <w:pPr>
        <w:pStyle w:val="ad"/>
        <w:numPr>
          <w:ilvl w:val="0"/>
          <w:numId w:val="20"/>
        </w:numPr>
        <w:tabs>
          <w:tab w:val="left" w:pos="850"/>
        </w:tabs>
        <w:rPr>
          <w:sz w:val="28"/>
          <w:szCs w:val="28"/>
          <w:lang w:bidi="he-IL"/>
        </w:rPr>
      </w:pPr>
      <w:r w:rsidRPr="005B2ED8">
        <w:rPr>
          <w:sz w:val="28"/>
          <w:szCs w:val="28"/>
          <w:rtl/>
          <w:lang w:bidi="he-IL"/>
        </w:rPr>
        <w:t xml:space="preserve">במה </w:t>
      </w:r>
      <w:r w:rsidR="009C52F0" w:rsidRPr="005B2ED8">
        <w:rPr>
          <w:rFonts w:hint="cs"/>
          <w:sz w:val="28"/>
          <w:szCs w:val="28"/>
          <w:rtl/>
          <w:lang w:bidi="he-IL"/>
        </w:rPr>
        <w:t xml:space="preserve">מסייע </w:t>
      </w:r>
      <w:r w:rsidR="00E00A54" w:rsidRPr="005B2ED8">
        <w:rPr>
          <w:rFonts w:hint="cs"/>
          <w:sz w:val="28"/>
          <w:szCs w:val="28"/>
          <w:rtl/>
          <w:lang w:bidi="he-IL"/>
        </w:rPr>
        <w:t>לכותב המאמר</w:t>
      </w:r>
      <w:r w:rsidR="00712689" w:rsidRPr="005B2ED8">
        <w:rPr>
          <w:rFonts w:hint="cs"/>
          <w:sz w:val="28"/>
          <w:szCs w:val="28"/>
          <w:rtl/>
          <w:lang w:bidi="he-IL"/>
        </w:rPr>
        <w:t xml:space="preserve"> </w:t>
      </w:r>
      <w:r w:rsidRPr="005B2ED8">
        <w:rPr>
          <w:sz w:val="28"/>
          <w:szCs w:val="28"/>
          <w:rtl/>
          <w:lang w:bidi="he-IL"/>
        </w:rPr>
        <w:t>המעבר לגוף שני באמצע הטקסט</w:t>
      </w:r>
      <w:r w:rsidR="009C52F0" w:rsidRPr="009C52F0">
        <w:rPr>
          <w:rFonts w:hint="cs"/>
          <w:sz w:val="28"/>
          <w:szCs w:val="28"/>
          <w:rtl/>
          <w:lang w:bidi="he-IL"/>
        </w:rPr>
        <w:t>?</w:t>
      </w:r>
    </w:p>
    <w:p w:rsidR="002306E2" w:rsidRPr="00712689" w:rsidRDefault="002306E2" w:rsidP="002306E2">
      <w:pPr>
        <w:pStyle w:val="ad"/>
        <w:tabs>
          <w:tab w:val="left" w:pos="850"/>
        </w:tabs>
        <w:spacing w:line="360" w:lineRule="auto"/>
        <w:ind w:left="1145" w:firstLine="0"/>
        <w:rPr>
          <w:sz w:val="28"/>
          <w:szCs w:val="28"/>
          <w:lang w:bidi="he-IL"/>
        </w:rPr>
      </w:pPr>
    </w:p>
    <w:p w:rsidR="009C52F0" w:rsidRPr="009C52F0" w:rsidRDefault="009C52F0" w:rsidP="002306E2">
      <w:pPr>
        <w:pStyle w:val="ad"/>
        <w:numPr>
          <w:ilvl w:val="0"/>
          <w:numId w:val="18"/>
        </w:numPr>
        <w:tabs>
          <w:tab w:val="left" w:pos="850"/>
        </w:tabs>
        <w:spacing w:line="360" w:lineRule="auto"/>
        <w:rPr>
          <w:sz w:val="28"/>
          <w:szCs w:val="28"/>
          <w:lang w:bidi="he-IL"/>
        </w:rPr>
      </w:pPr>
      <w:r w:rsidRPr="009C52F0">
        <w:rPr>
          <w:rFonts w:ascii="Times New Roman" w:hAnsi="Times New Roman"/>
          <w:color w:val="auto"/>
          <w:sz w:val="28"/>
          <w:szCs w:val="28"/>
          <w:rtl/>
          <w:lang w:bidi="he-IL"/>
        </w:rPr>
        <w:t>בשורות 55-51 יש שימוש בשמות פועל במקום בפעלים נטויים. מה עשויה להיות הסיבה לכך</w:t>
      </w:r>
      <w:r>
        <w:rPr>
          <w:rFonts w:ascii="Times New Roman" w:hAnsi="Times New Roman" w:hint="cs"/>
          <w:color w:val="auto"/>
          <w:sz w:val="28"/>
          <w:szCs w:val="28"/>
          <w:rtl/>
          <w:lang w:bidi="he-IL"/>
        </w:rPr>
        <w:t>?</w:t>
      </w:r>
    </w:p>
    <w:p w:rsidR="009C52F0" w:rsidRPr="002306E2" w:rsidRDefault="009C52F0" w:rsidP="002306E2">
      <w:pPr>
        <w:pStyle w:val="af8"/>
        <w:widowControl/>
        <w:numPr>
          <w:ilvl w:val="0"/>
          <w:numId w:val="18"/>
        </w:numPr>
        <w:suppressAutoHyphens w:val="0"/>
        <w:autoSpaceDE/>
        <w:autoSpaceDN/>
        <w:adjustRightInd/>
        <w:spacing w:after="0" w:line="360" w:lineRule="auto"/>
        <w:textAlignment w:val="auto"/>
        <w:rPr>
          <w:rFonts w:ascii="Times New Roman" w:hAnsi="Times New Roman" w:cs="David"/>
          <w:color w:val="auto"/>
          <w:sz w:val="28"/>
          <w:szCs w:val="28"/>
          <w:rtl/>
          <w:lang w:bidi="he-IL"/>
        </w:rPr>
      </w:pPr>
      <w:r w:rsidRPr="002306E2">
        <w:rPr>
          <w:rFonts w:ascii="Times New Roman" w:hAnsi="Times New Roman" w:cs="David"/>
          <w:color w:val="auto"/>
          <w:sz w:val="28"/>
          <w:szCs w:val="28"/>
          <w:rtl/>
          <w:lang w:bidi="he-IL"/>
        </w:rPr>
        <w:t>במאמר 1 בשורה 84 ובמאמר 2 בשורה 2 מנסחים הכותבים את דבריהם בשאלה. במה נבדלת השאלה במאמר 1 מן השאלה במאמר 2</w:t>
      </w:r>
      <w:r w:rsidR="00D16E60">
        <w:rPr>
          <w:rFonts w:ascii="Times New Roman" w:hAnsi="Times New Roman" w:cs="David" w:hint="cs"/>
          <w:color w:val="auto"/>
          <w:sz w:val="28"/>
          <w:szCs w:val="28"/>
          <w:rtl/>
          <w:lang w:bidi="he-IL"/>
        </w:rPr>
        <w:t>?</w:t>
      </w:r>
    </w:p>
    <w:p w:rsidR="00CB5DC9" w:rsidRDefault="00CB5DC9" w:rsidP="00F96592">
      <w:pPr>
        <w:pStyle w:val="HanchyutClaliyut-dafshaar"/>
        <w:tabs>
          <w:tab w:val="left" w:pos="580"/>
        </w:tabs>
        <w:spacing w:before="0" w:line="480" w:lineRule="auto"/>
        <w:rPr>
          <w:rFonts w:cs="David"/>
          <w:sz w:val="24"/>
          <w:szCs w:val="24"/>
          <w:rtl/>
          <w:lang w:bidi="he-IL"/>
        </w:rPr>
      </w:pPr>
    </w:p>
    <w:p w:rsidR="002306E2" w:rsidRDefault="002306E2" w:rsidP="00E44EFC">
      <w:pPr>
        <w:pStyle w:val="1"/>
        <w:rPr>
          <w:rtl/>
          <w:lang w:bidi="he-IL"/>
        </w:rPr>
      </w:pPr>
      <w:r>
        <w:rPr>
          <w:rtl/>
          <w:lang w:bidi="he-IL"/>
        </w:rPr>
        <w:br w:type="page"/>
      </w:r>
    </w:p>
    <w:p w:rsidR="00A64F60" w:rsidRDefault="00A64F60" w:rsidP="00E44EFC">
      <w:pPr>
        <w:pStyle w:val="1"/>
        <w:rPr>
          <w:rtl/>
          <w:lang w:bidi="he-IL"/>
        </w:rPr>
      </w:pPr>
      <w:bookmarkStart w:id="22" w:name="_Toc416604491"/>
      <w:bookmarkStart w:id="23" w:name="_Toc416675770"/>
      <w:r>
        <w:rPr>
          <w:rFonts w:hint="cs"/>
          <w:rtl/>
          <w:lang w:bidi="he-IL"/>
        </w:rPr>
        <w:lastRenderedPageBreak/>
        <w:t xml:space="preserve">פעילות 2 </w:t>
      </w:r>
      <w:r>
        <w:rPr>
          <w:rtl/>
          <w:lang w:bidi="he-IL"/>
        </w:rPr>
        <w:t>–</w:t>
      </w:r>
      <w:r>
        <w:rPr>
          <w:rFonts w:hint="cs"/>
          <w:rtl/>
          <w:lang w:bidi="he-IL"/>
        </w:rPr>
        <w:t xml:space="preserve"> מטה לשון</w:t>
      </w:r>
      <w:bookmarkEnd w:id="22"/>
      <w:bookmarkEnd w:id="23"/>
    </w:p>
    <w:p w:rsidR="002C7D65" w:rsidRPr="002C7D65" w:rsidRDefault="002C7D65" w:rsidP="002C7D65">
      <w:pPr>
        <w:rPr>
          <w:rtl/>
          <w:lang w:bidi="he-IL"/>
        </w:rPr>
      </w:pPr>
    </w:p>
    <w:p w:rsidR="00A64F60" w:rsidRPr="00973A3D" w:rsidRDefault="00A64F60" w:rsidP="005B2ED8">
      <w:pPr>
        <w:pStyle w:val="ad"/>
        <w:tabs>
          <w:tab w:val="left" w:pos="850"/>
        </w:tabs>
        <w:ind w:hanging="850"/>
        <w:outlineLvl w:val="1"/>
        <w:rPr>
          <w:sz w:val="28"/>
          <w:szCs w:val="28"/>
          <w:rtl/>
          <w:lang w:bidi="he-IL"/>
        </w:rPr>
      </w:pPr>
      <w:bookmarkStart w:id="24" w:name="_Toc416604492"/>
      <w:bookmarkStart w:id="25" w:name="_Toc416604925"/>
      <w:bookmarkStart w:id="26" w:name="_Toc416675771"/>
      <w:r w:rsidRPr="00973A3D">
        <w:rPr>
          <w:rFonts w:hint="cs"/>
          <w:b/>
          <w:bCs/>
          <w:sz w:val="28"/>
          <w:szCs w:val="28"/>
          <w:rtl/>
          <w:lang w:bidi="he-IL"/>
        </w:rPr>
        <w:t xml:space="preserve">שלב </w:t>
      </w:r>
      <w:r>
        <w:rPr>
          <w:rFonts w:hint="cs"/>
          <w:b/>
          <w:bCs/>
          <w:sz w:val="28"/>
          <w:szCs w:val="28"/>
          <w:rtl/>
          <w:lang w:bidi="he-IL"/>
        </w:rPr>
        <w:t>א</w:t>
      </w:r>
      <w:r w:rsidRPr="00973A3D">
        <w:rPr>
          <w:rFonts w:hint="cs"/>
          <w:b/>
          <w:bCs/>
          <w:sz w:val="28"/>
          <w:szCs w:val="28"/>
          <w:rtl/>
          <w:lang w:bidi="he-IL"/>
        </w:rPr>
        <w:t xml:space="preserve"> </w:t>
      </w:r>
      <w:r w:rsidR="005B2ED8">
        <w:rPr>
          <w:rFonts w:hint="cs"/>
          <w:b/>
          <w:bCs/>
          <w:sz w:val="28"/>
          <w:szCs w:val="28"/>
          <w:rtl/>
          <w:lang w:bidi="he-IL"/>
        </w:rPr>
        <w:t xml:space="preserve">- </w:t>
      </w:r>
      <w:r w:rsidRPr="00973A3D">
        <w:rPr>
          <w:rFonts w:hint="cs"/>
          <w:b/>
          <w:bCs/>
          <w:sz w:val="28"/>
          <w:szCs w:val="28"/>
          <w:rtl/>
          <w:lang w:bidi="he-IL"/>
        </w:rPr>
        <w:t>זוגות</w:t>
      </w:r>
      <w:r w:rsidR="00E44EFC" w:rsidRPr="00BD5166">
        <w:rPr>
          <w:noProof/>
          <w:sz w:val="28"/>
          <w:szCs w:val="28"/>
          <w:lang w:bidi="he-IL"/>
        </w:rPr>
        <w:drawing>
          <wp:inline distT="0" distB="0" distL="0" distR="0" wp14:anchorId="2A8EF8ED" wp14:editId="49F06048">
            <wp:extent cx="323850" cy="266700"/>
            <wp:effectExtent l="0" t="0" r="0" b="0"/>
            <wp:docPr id="7"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bookmarkEnd w:id="24"/>
      <w:bookmarkEnd w:id="25"/>
      <w:bookmarkEnd w:id="26"/>
    </w:p>
    <w:p w:rsidR="00A64F60" w:rsidRPr="00973A3D" w:rsidRDefault="00A64F60" w:rsidP="00A64F60">
      <w:pPr>
        <w:pStyle w:val="ad"/>
        <w:tabs>
          <w:tab w:val="left" w:pos="850"/>
        </w:tabs>
        <w:ind w:hanging="850"/>
        <w:rPr>
          <w:b/>
          <w:bCs/>
          <w:sz w:val="28"/>
          <w:szCs w:val="28"/>
          <w:rtl/>
          <w:lang w:bidi="he-IL"/>
        </w:rPr>
      </w:pPr>
      <w:r>
        <w:rPr>
          <w:rFonts w:hint="cs"/>
          <w:b/>
          <w:bCs/>
          <w:sz w:val="28"/>
          <w:szCs w:val="28"/>
          <w:rtl/>
          <w:lang w:bidi="he-IL"/>
        </w:rPr>
        <w:t xml:space="preserve">שם המספר </w:t>
      </w:r>
    </w:p>
    <w:p w:rsidR="00A64F60" w:rsidRDefault="00A64F60" w:rsidP="005B2ED8">
      <w:pPr>
        <w:pStyle w:val="Sargel1"/>
        <w:spacing w:line="360" w:lineRule="auto"/>
        <w:rPr>
          <w:sz w:val="28"/>
          <w:szCs w:val="28"/>
          <w:rtl/>
        </w:rPr>
      </w:pPr>
      <w:r w:rsidRPr="00973A3D">
        <w:rPr>
          <w:rFonts w:hint="cs"/>
          <w:sz w:val="28"/>
          <w:szCs w:val="28"/>
          <w:rtl/>
        </w:rPr>
        <w:t xml:space="preserve">בחנו האחד את השני </w:t>
      </w:r>
      <w:r w:rsidRPr="00973A3D">
        <w:rPr>
          <w:sz w:val="28"/>
          <w:szCs w:val="28"/>
          <w:rtl/>
        </w:rPr>
        <w:t>–</w:t>
      </w:r>
      <w:r w:rsidRPr="00973A3D">
        <w:rPr>
          <w:rFonts w:hint="cs"/>
          <w:sz w:val="28"/>
          <w:szCs w:val="28"/>
          <w:rtl/>
        </w:rPr>
        <w:t xml:space="preserve"> כתבו במילים את המספרים שבסוגריים והשוו אחר כך את </w:t>
      </w:r>
      <w:r>
        <w:rPr>
          <w:rFonts w:hint="cs"/>
          <w:sz w:val="28"/>
          <w:szCs w:val="28"/>
          <w:rtl/>
        </w:rPr>
        <w:t>תשובותיכם:</w:t>
      </w:r>
    </w:p>
    <w:p w:rsidR="005B2ED8" w:rsidRPr="00973A3D" w:rsidRDefault="005B2ED8" w:rsidP="005B2ED8">
      <w:pPr>
        <w:pStyle w:val="Sargel1"/>
        <w:spacing w:line="360" w:lineRule="auto"/>
        <w:rPr>
          <w:sz w:val="28"/>
          <w:szCs w:val="28"/>
          <w:rtl/>
        </w:rPr>
      </w:pPr>
    </w:p>
    <w:p w:rsidR="00E561FF" w:rsidRDefault="00AB037B" w:rsidP="00E561FF">
      <w:pPr>
        <w:pStyle w:val="Sargel1"/>
        <w:spacing w:line="480" w:lineRule="auto"/>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3080385</wp:posOffset>
                </wp:positionH>
                <wp:positionV relativeFrom="paragraph">
                  <wp:posOffset>892175</wp:posOffset>
                </wp:positionV>
                <wp:extent cx="360045" cy="28829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0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54" w:rsidRPr="009F5A6E" w:rsidRDefault="002A5154" w:rsidP="00E561FF">
                            <w:pPr>
                              <w:jc w:val="center"/>
                              <w:rPr>
                                <w:rFonts w:cs="David"/>
                                <w:color w:val="BFBFBF"/>
                                <w:sz w:val="20"/>
                                <w:szCs w:val="20"/>
                                <w:rtl/>
                                <w:cs/>
                                <w:lang w:bidi="he-IL"/>
                              </w:rPr>
                            </w:pPr>
                            <w:r w:rsidRPr="009F5A6E">
                              <w:rPr>
                                <w:rFonts w:cs="David" w:hint="cs"/>
                                <w:color w:val="BFBFBF"/>
                                <w:sz w:val="20"/>
                                <w:szCs w:val="20"/>
                                <w:rtl/>
                                <w:lang w:bidi="he-IL"/>
                              </w:rPr>
                              <w:t>(</w:t>
                            </w:r>
                            <w:r>
                              <w:rPr>
                                <w:rFonts w:cs="David" w:hint="cs"/>
                                <w:color w:val="BFBFBF"/>
                                <w:sz w:val="20"/>
                                <w:szCs w:val="20"/>
                                <w:rtl/>
                                <w:lang w:bidi="he-IL"/>
                              </w:rPr>
                              <w:t>36</w:t>
                            </w:r>
                            <w:r w:rsidRPr="009F5A6E">
                              <w:rPr>
                                <w:rFonts w:cs="David" w:hint="cs"/>
                                <w:color w:val="BFBFBF"/>
                                <w:sz w:val="20"/>
                                <w:szCs w:val="20"/>
                                <w:rtl/>
                                <w:lang w:bidi="he-I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2" o:spid="_x0000_s1027" type="#_x0000_t202" style="position:absolute;left:0;text-align:left;margin-left:242.55pt;margin-top:70.25pt;width:28.35pt;height:2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" filled="f" stroked="f">
                <v:textbox>
                  <w:txbxContent>
                    <w:p w:rsidR="002A5154" w:rsidRPr="009F5A6E" w:rsidRDefault="002A5154" w:rsidP="00E561FF">
                      <w:pPr>
                        <w:jc w:val="center"/>
                        <w:rPr>
                          <w:rFonts w:cs="David"/>
                          <w:color w:val="BFBFBF"/>
                          <w:sz w:val="20"/>
                          <w:szCs w:val="20"/>
                          <w:rtl/>
                          <w:cs/>
                          <w:lang w:bidi="he-IL"/>
                        </w:rPr>
                      </w:pPr>
                      <w:r w:rsidRPr="009F5A6E">
                        <w:rPr>
                          <w:rFonts w:cs="David" w:hint="cs"/>
                          <w:color w:val="BFBFBF"/>
                          <w:sz w:val="20"/>
                          <w:szCs w:val="20"/>
                          <w:rtl/>
                          <w:lang w:bidi="he-IL"/>
                        </w:rPr>
                        <w:t>(</w:t>
                      </w:r>
                      <w:r>
                        <w:rPr>
                          <w:rFonts w:cs="David" w:hint="cs"/>
                          <w:color w:val="BFBFBF"/>
                          <w:sz w:val="20"/>
                          <w:szCs w:val="20"/>
                          <w:rtl/>
                          <w:lang w:bidi="he-IL"/>
                        </w:rPr>
                        <w:t>36</w:t>
                      </w:r>
                      <w:r w:rsidRPr="009F5A6E">
                        <w:rPr>
                          <w:rFonts w:cs="David" w:hint="cs"/>
                          <w:color w:val="BFBFBF"/>
                          <w:sz w:val="20"/>
                          <w:szCs w:val="20"/>
                          <w:rtl/>
                          <w:lang w:bidi="he-IL"/>
                        </w:rPr>
                        <w:t>)</w:t>
                      </w:r>
                    </w:p>
                  </w:txbxContent>
                </v:textbox>
              </v:shape>
            </w:pict>
          </mc:Fallback>
        </mc:AlternateContent>
      </w:r>
      <w:r>
        <w:rPr>
          <w:rFonts w:cs="DavidMFO"/>
          <w:noProof/>
          <w:sz w:val="22"/>
          <w:szCs w:val="22"/>
          <w:rtl/>
        </w:rPr>
        <mc:AlternateContent>
          <mc:Choice Requires="wps">
            <w:drawing>
              <wp:anchor distT="0" distB="0" distL="114300" distR="114300" simplePos="0" relativeHeight="251663360" behindDoc="0" locked="0" layoutInCell="1" allowOverlap="1">
                <wp:simplePos x="0" y="0"/>
                <wp:positionH relativeFrom="column">
                  <wp:posOffset>4341495</wp:posOffset>
                </wp:positionH>
                <wp:positionV relativeFrom="paragraph">
                  <wp:posOffset>154305</wp:posOffset>
                </wp:positionV>
                <wp:extent cx="485775" cy="238125"/>
                <wp:effectExtent l="0" t="0" r="0" b="9525"/>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54" w:rsidRPr="00684F06" w:rsidRDefault="002A5154" w:rsidP="00E561FF">
                            <w:pPr>
                              <w:jc w:val="center"/>
                              <w:rPr>
                                <w:rFonts w:cs="David"/>
                                <w:color w:val="BFBFBF"/>
                                <w:sz w:val="20"/>
                                <w:szCs w:val="20"/>
                                <w:rtl/>
                                <w:lang w:bidi="he-IL"/>
                              </w:rPr>
                            </w:pPr>
                            <w:r w:rsidRPr="00684F06">
                              <w:rPr>
                                <w:rFonts w:cs="David" w:hint="cs"/>
                                <w:color w:val="BFBFBF"/>
                                <w:sz w:val="20"/>
                                <w:szCs w:val="20"/>
                                <w:rtl/>
                                <w:lang w:bidi="he-IL"/>
                              </w:rPr>
                              <w:t>(</w:t>
                            </w:r>
                            <w:r>
                              <w:rPr>
                                <w:rFonts w:cs="David" w:hint="cs"/>
                                <w:color w:val="BFBFBF"/>
                                <w:sz w:val="20"/>
                                <w:szCs w:val="20"/>
                                <w:rtl/>
                                <w:lang w:bidi="he-IL"/>
                              </w:rPr>
                              <w:t>2004</w:t>
                            </w:r>
                            <w:r w:rsidRPr="00684F06">
                              <w:rPr>
                                <w:rFonts w:cs="David" w:hint="cs"/>
                                <w:color w:val="BFBFBF"/>
                                <w:sz w:val="20"/>
                                <w:szCs w:val="20"/>
                                <w:rtl/>
                                <w:lang w:bidi="he-I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4" o:spid="_x0000_s1028" type="#_x0000_t202" style="position:absolute;left:0;text-align:left;margin-left:341.85pt;margin-top:12.15pt;width:38.25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" filled="f" stroked="f">
                <v:textbox>
                  <w:txbxContent>
                    <w:p w:rsidR="002A5154" w:rsidRPr="00684F06" w:rsidRDefault="002A5154" w:rsidP="00E561FF">
                      <w:pPr>
                        <w:jc w:val="center"/>
                        <w:rPr>
                          <w:rFonts w:cs="David"/>
                          <w:color w:val="BFBFBF"/>
                          <w:sz w:val="20"/>
                          <w:szCs w:val="20"/>
                          <w:rtl/>
                          <w:lang w:bidi="he-IL"/>
                        </w:rPr>
                      </w:pPr>
                      <w:r w:rsidRPr="00684F06">
                        <w:rPr>
                          <w:rFonts w:cs="David" w:hint="cs"/>
                          <w:color w:val="BFBFBF"/>
                          <w:sz w:val="20"/>
                          <w:szCs w:val="20"/>
                          <w:rtl/>
                          <w:lang w:bidi="he-IL"/>
                        </w:rPr>
                        <w:t>(</w:t>
                      </w:r>
                      <w:r>
                        <w:rPr>
                          <w:rFonts w:cs="David" w:hint="cs"/>
                          <w:color w:val="BFBFBF"/>
                          <w:sz w:val="20"/>
                          <w:szCs w:val="20"/>
                          <w:rtl/>
                          <w:lang w:bidi="he-IL"/>
                        </w:rPr>
                        <w:t>2004</w:t>
                      </w:r>
                      <w:r w:rsidRPr="00684F06">
                        <w:rPr>
                          <w:rFonts w:cs="David" w:hint="cs"/>
                          <w:color w:val="BFBFBF"/>
                          <w:sz w:val="20"/>
                          <w:szCs w:val="20"/>
                          <w:rtl/>
                          <w:lang w:bidi="he-IL"/>
                        </w:rPr>
                        <w:t>)</w:t>
                      </w:r>
                    </w:p>
                  </w:txbxContent>
                </v:textbox>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1940560</wp:posOffset>
                </wp:positionH>
                <wp:positionV relativeFrom="paragraph">
                  <wp:posOffset>546735</wp:posOffset>
                </wp:positionV>
                <wp:extent cx="360045" cy="238125"/>
                <wp:effectExtent l="0" t="0" r="0" b="9525"/>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0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54" w:rsidRPr="00684F06" w:rsidRDefault="002A5154" w:rsidP="00E561FF">
                            <w:pPr>
                              <w:jc w:val="center"/>
                              <w:rPr>
                                <w:rFonts w:cs="David"/>
                                <w:color w:val="BFBFBF"/>
                                <w:sz w:val="20"/>
                                <w:szCs w:val="20"/>
                                <w:rtl/>
                                <w:lang w:bidi="he-IL"/>
                              </w:rPr>
                            </w:pPr>
                            <w:r w:rsidRPr="00684F06">
                              <w:rPr>
                                <w:rFonts w:cs="David" w:hint="cs"/>
                                <w:color w:val="BFBFBF"/>
                                <w:sz w:val="20"/>
                                <w:szCs w:val="20"/>
                                <w:rtl/>
                                <w:lang w:bidi="he-I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3" o:spid="_x0000_s1029" type="#_x0000_t202" style="position:absolute;left:0;text-align:left;margin-left:152.8pt;margin-top:43.05pt;width:28.35pt;height:1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" filled="f" stroked="f">
                <v:textbox>
                  <w:txbxContent>
                    <w:p w:rsidR="002A5154" w:rsidRPr="00684F06" w:rsidRDefault="002A5154" w:rsidP="00E561FF">
                      <w:pPr>
                        <w:jc w:val="center"/>
                        <w:rPr>
                          <w:rFonts w:cs="David"/>
                          <w:color w:val="BFBFBF"/>
                          <w:sz w:val="20"/>
                          <w:szCs w:val="20"/>
                          <w:rtl/>
                          <w:lang w:bidi="he-IL"/>
                        </w:rPr>
                      </w:pPr>
                      <w:r w:rsidRPr="00684F06">
                        <w:rPr>
                          <w:rFonts w:cs="David" w:hint="cs"/>
                          <w:color w:val="BFBFBF"/>
                          <w:sz w:val="20"/>
                          <w:szCs w:val="20"/>
                          <w:rtl/>
                          <w:lang w:bidi="he-IL"/>
                        </w:rPr>
                        <w:t>(3)</w:t>
                      </w:r>
                    </w:p>
                  </w:txbxContent>
                </v:textbox>
              </v:shape>
            </w:pict>
          </mc:Fallback>
        </mc:AlternateContent>
      </w:r>
      <w:r w:rsidR="00E561FF">
        <w:rPr>
          <w:rFonts w:hint="cs"/>
          <w:rtl/>
        </w:rPr>
        <w:t xml:space="preserve">בשנת </w:t>
      </w:r>
      <w:r w:rsidR="00194AA7" w:rsidRPr="00712689">
        <w:rPr>
          <w:rFonts w:hint="cs"/>
          <w:u w:val="single"/>
          <w:rtl/>
        </w:rPr>
        <w:t xml:space="preserve">                              </w:t>
      </w:r>
      <w:r w:rsidR="00194AA7">
        <w:rPr>
          <w:rFonts w:hint="cs"/>
          <w:rtl/>
        </w:rPr>
        <w:t xml:space="preserve"> </w:t>
      </w:r>
      <w:r w:rsidR="00E561FF" w:rsidRPr="008931E1">
        <w:rPr>
          <w:rFonts w:hint="cs"/>
          <w:rtl/>
        </w:rPr>
        <w:t>פקדו את חופי דרום מזרח אסיה גלי צונאמי. גל מים אדיר שטף א</w:t>
      </w:r>
      <w:r w:rsidR="00E561FF">
        <w:rPr>
          <w:rFonts w:hint="cs"/>
          <w:rtl/>
        </w:rPr>
        <w:t>ת</w:t>
      </w:r>
      <w:r w:rsidR="00194AA7">
        <w:rPr>
          <w:rFonts w:hint="cs"/>
          <w:rtl/>
        </w:rPr>
        <w:t xml:space="preserve"> </w:t>
      </w:r>
      <w:r w:rsidR="00E561FF" w:rsidRPr="008931E1">
        <w:rPr>
          <w:rFonts w:hint="cs"/>
          <w:rtl/>
        </w:rPr>
        <w:t>אזורי החוף באינדונזיה וב</w:t>
      </w:r>
      <w:r w:rsidR="00E561FF">
        <w:rPr>
          <w:rFonts w:hint="cs"/>
          <w:rtl/>
        </w:rPr>
        <w:t>-</w:t>
      </w:r>
      <w:r w:rsidR="00E561FF" w:rsidRPr="008931E1">
        <w:rPr>
          <w:rFonts w:hint="cs"/>
          <w:rtl/>
        </w:rPr>
        <w:t xml:space="preserve"> </w:t>
      </w:r>
      <w:r w:rsidR="00194AA7" w:rsidRPr="00712689">
        <w:rPr>
          <w:rFonts w:hint="cs"/>
          <w:u w:val="single"/>
          <w:rtl/>
        </w:rPr>
        <w:t xml:space="preserve">                          </w:t>
      </w:r>
      <w:r w:rsidR="00194AA7">
        <w:rPr>
          <w:rFonts w:hint="cs"/>
          <w:rtl/>
        </w:rPr>
        <w:t xml:space="preserve"> </w:t>
      </w:r>
      <w:r w:rsidR="00E561FF" w:rsidRPr="008931E1">
        <w:rPr>
          <w:rFonts w:hint="cs"/>
          <w:rtl/>
        </w:rPr>
        <w:t>מ</w:t>
      </w:r>
      <w:r w:rsidR="00E561FF">
        <w:rPr>
          <w:rFonts w:hint="cs"/>
          <w:rtl/>
        </w:rPr>
        <w:t xml:space="preserve">דינות נוספות. גלי הצונאמי הגיעו </w:t>
      </w:r>
      <w:r w:rsidR="00E561FF" w:rsidRPr="008931E1">
        <w:rPr>
          <w:rFonts w:hint="cs"/>
          <w:rtl/>
        </w:rPr>
        <w:t xml:space="preserve">לגובה של </w:t>
      </w:r>
      <w:r w:rsidR="00E561FF" w:rsidRPr="00712689">
        <w:rPr>
          <w:rFonts w:hint="cs"/>
          <w:u w:val="single"/>
          <w:rtl/>
        </w:rPr>
        <w:t xml:space="preserve"> </w:t>
      </w:r>
      <w:r w:rsidR="00194AA7" w:rsidRPr="00712689">
        <w:rPr>
          <w:rFonts w:hint="cs"/>
          <w:u w:val="single"/>
          <w:rtl/>
        </w:rPr>
        <w:t xml:space="preserve">                              </w:t>
      </w:r>
      <w:r w:rsidR="00194AA7">
        <w:rPr>
          <w:rFonts w:hint="cs"/>
          <w:rtl/>
        </w:rPr>
        <w:t xml:space="preserve"> </w:t>
      </w:r>
      <w:r w:rsidR="00E561FF" w:rsidRPr="008931E1">
        <w:rPr>
          <w:rFonts w:hint="cs"/>
          <w:rtl/>
        </w:rPr>
        <w:t>מטרים בחופי</w:t>
      </w:r>
      <w:r w:rsidR="00E561FF">
        <w:rPr>
          <w:rFonts w:hint="cs"/>
          <w:rtl/>
        </w:rPr>
        <w:t xml:space="preserve"> כמה מדינות. ממקום </w:t>
      </w:r>
    </w:p>
    <w:p w:rsidR="00E561FF" w:rsidRPr="008931E1" w:rsidRDefault="00AB037B" w:rsidP="00E561FF">
      <w:pPr>
        <w:pStyle w:val="Sargel1"/>
        <w:spacing w:line="480" w:lineRule="auto"/>
        <w:rPr>
          <w:rtl/>
        </w:rPr>
      </w:pPr>
      <w:r>
        <w:rPr>
          <w:noProof/>
          <w:rtl/>
        </w:rPr>
        <mc:AlternateContent>
          <mc:Choice Requires="wps">
            <w:drawing>
              <wp:anchor distT="0" distB="0" distL="114300" distR="114300" simplePos="0" relativeHeight="251661312" behindDoc="0" locked="0" layoutInCell="1" allowOverlap="1" wp14:anchorId="0A41D60B" wp14:editId="1ABD07F7">
                <wp:simplePos x="0" y="0"/>
                <wp:positionH relativeFrom="column">
                  <wp:posOffset>2759710</wp:posOffset>
                </wp:positionH>
                <wp:positionV relativeFrom="paragraph">
                  <wp:posOffset>158750</wp:posOffset>
                </wp:positionV>
                <wp:extent cx="360045" cy="288290"/>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00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54" w:rsidRPr="009F5A6E" w:rsidRDefault="002A5154" w:rsidP="00E561FF">
                            <w:pPr>
                              <w:jc w:val="center"/>
                              <w:rPr>
                                <w:rFonts w:cs="David"/>
                                <w:color w:val="BFBFBF"/>
                                <w:sz w:val="20"/>
                                <w:szCs w:val="20"/>
                                <w:rtl/>
                                <w:cs/>
                                <w:lang w:bidi="he-IL"/>
                              </w:rPr>
                            </w:pPr>
                            <w:r w:rsidRPr="009F5A6E">
                              <w:rPr>
                                <w:rFonts w:cs="David" w:hint="cs"/>
                                <w:color w:val="BFBFBF"/>
                                <w:sz w:val="20"/>
                                <w:szCs w:val="20"/>
                                <w:rtl/>
                                <w:lang w:bidi="he-IL"/>
                              </w:rPr>
                              <w:t>(</w:t>
                            </w:r>
                            <w:r>
                              <w:rPr>
                                <w:rFonts w:cs="David" w:hint="cs"/>
                                <w:color w:val="BFBFBF"/>
                                <w:sz w:val="20"/>
                                <w:szCs w:val="20"/>
                                <w:rtl/>
                                <w:lang w:bidi="he-IL"/>
                              </w:rPr>
                              <w:t>12</w:t>
                            </w:r>
                            <w:r w:rsidRPr="009F5A6E">
                              <w:rPr>
                                <w:rFonts w:cs="David" w:hint="cs"/>
                                <w:color w:val="BFBFBF"/>
                                <w:sz w:val="20"/>
                                <w:szCs w:val="20"/>
                                <w:rtl/>
                                <w:lang w:bidi="he-I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1D60B" id="תיבת טקסט 21" o:spid="_x0000_s1030" type="#_x0000_t202" style="position:absolute;left:0;text-align:left;margin-left:217.3pt;margin-top:12.5pt;width:28.35pt;height:2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" filled="f" stroked="f">
                <v:textbox>
                  <w:txbxContent>
                    <w:p w:rsidR="002A5154" w:rsidRPr="009F5A6E" w:rsidRDefault="002A5154" w:rsidP="00E561FF">
                      <w:pPr>
                        <w:jc w:val="center"/>
                        <w:rPr>
                          <w:rFonts w:cs="David"/>
                          <w:color w:val="BFBFBF"/>
                          <w:sz w:val="20"/>
                          <w:szCs w:val="20"/>
                          <w:rtl/>
                          <w:cs/>
                          <w:lang w:bidi="he-IL"/>
                        </w:rPr>
                      </w:pPr>
                      <w:r w:rsidRPr="009F5A6E">
                        <w:rPr>
                          <w:rFonts w:cs="David" w:hint="cs"/>
                          <w:color w:val="BFBFBF"/>
                          <w:sz w:val="20"/>
                          <w:szCs w:val="20"/>
                          <w:rtl/>
                          <w:lang w:bidi="he-IL"/>
                        </w:rPr>
                        <w:t>(</w:t>
                      </w:r>
                      <w:r>
                        <w:rPr>
                          <w:rFonts w:cs="David" w:hint="cs"/>
                          <w:color w:val="BFBFBF"/>
                          <w:sz w:val="20"/>
                          <w:szCs w:val="20"/>
                          <w:rtl/>
                          <w:lang w:bidi="he-IL"/>
                        </w:rPr>
                        <w:t>12</w:t>
                      </w:r>
                      <w:r w:rsidRPr="009F5A6E">
                        <w:rPr>
                          <w:rFonts w:cs="David" w:hint="cs"/>
                          <w:color w:val="BFBFBF"/>
                          <w:sz w:val="20"/>
                          <w:szCs w:val="20"/>
                          <w:rtl/>
                          <w:lang w:bidi="he-IL"/>
                        </w:rPr>
                        <w:t>)</w:t>
                      </w:r>
                    </w:p>
                  </w:txbxContent>
                </v:textbox>
              </v:shape>
            </w:pict>
          </mc:Fallback>
        </mc:AlternateContent>
      </w:r>
      <w:r w:rsidR="00E561FF">
        <w:rPr>
          <w:rFonts w:hint="cs"/>
          <w:rtl/>
        </w:rPr>
        <w:t xml:space="preserve">האירוע הגיעו </w:t>
      </w:r>
      <w:r w:rsidR="00E561FF" w:rsidRPr="008931E1">
        <w:rPr>
          <w:rFonts w:hint="cs"/>
          <w:rtl/>
        </w:rPr>
        <w:t xml:space="preserve">למערכת העיתון </w:t>
      </w:r>
      <w:r w:rsidR="00E561FF" w:rsidRPr="00712689">
        <w:rPr>
          <w:rFonts w:hint="cs"/>
          <w:u w:val="single"/>
          <w:rtl/>
        </w:rPr>
        <w:t xml:space="preserve"> </w:t>
      </w:r>
      <w:r w:rsidR="00194AA7" w:rsidRPr="00712689">
        <w:rPr>
          <w:rFonts w:hint="cs"/>
          <w:u w:val="single"/>
          <w:rtl/>
        </w:rPr>
        <w:t xml:space="preserve">                                 </w:t>
      </w:r>
      <w:r w:rsidR="00194AA7">
        <w:rPr>
          <w:rFonts w:hint="cs"/>
          <w:rtl/>
        </w:rPr>
        <w:t xml:space="preserve"> </w:t>
      </w:r>
      <w:r w:rsidR="00E561FF" w:rsidRPr="008931E1">
        <w:rPr>
          <w:rFonts w:hint="cs"/>
          <w:rtl/>
        </w:rPr>
        <w:t xml:space="preserve">תמונות ודיווחים. </w:t>
      </w:r>
    </w:p>
    <w:p w:rsidR="002C7D65" w:rsidRDefault="002C7D65" w:rsidP="00A64F60">
      <w:pPr>
        <w:pStyle w:val="HanchyutClaliyut-dafshaar"/>
        <w:tabs>
          <w:tab w:val="left" w:pos="580"/>
        </w:tabs>
        <w:spacing w:before="0" w:line="480" w:lineRule="auto"/>
        <w:rPr>
          <w:rFonts w:cs="David"/>
          <w:sz w:val="24"/>
          <w:szCs w:val="24"/>
          <w:rtl/>
          <w:lang w:bidi="he-IL"/>
        </w:rPr>
      </w:pPr>
    </w:p>
    <w:p w:rsidR="00926D0A" w:rsidRPr="00BD5166" w:rsidRDefault="00926D0A" w:rsidP="005B2ED8">
      <w:pPr>
        <w:pStyle w:val="ad"/>
        <w:tabs>
          <w:tab w:val="left" w:pos="850"/>
        </w:tabs>
        <w:spacing w:line="480" w:lineRule="auto"/>
        <w:ind w:hanging="850"/>
        <w:outlineLvl w:val="1"/>
        <w:rPr>
          <w:b/>
          <w:bCs/>
          <w:sz w:val="28"/>
          <w:szCs w:val="28"/>
          <w:rtl/>
          <w:lang w:bidi="he-IL"/>
        </w:rPr>
      </w:pPr>
      <w:bookmarkStart w:id="27" w:name="_Toc416604493"/>
      <w:bookmarkStart w:id="28" w:name="_Toc416604926"/>
      <w:bookmarkStart w:id="29" w:name="_Toc416675772"/>
      <w:r w:rsidRPr="00973A3D">
        <w:rPr>
          <w:rFonts w:hint="cs"/>
          <w:b/>
          <w:bCs/>
          <w:sz w:val="28"/>
          <w:szCs w:val="28"/>
          <w:rtl/>
          <w:lang w:bidi="he-IL"/>
        </w:rPr>
        <w:t xml:space="preserve">שלב </w:t>
      </w:r>
      <w:r>
        <w:rPr>
          <w:rFonts w:hint="cs"/>
          <w:b/>
          <w:bCs/>
          <w:sz w:val="28"/>
          <w:szCs w:val="28"/>
          <w:rtl/>
          <w:lang w:bidi="he-IL"/>
        </w:rPr>
        <w:t>ב</w:t>
      </w:r>
      <w:r w:rsidR="005B2ED8">
        <w:rPr>
          <w:rFonts w:hint="cs"/>
          <w:b/>
          <w:bCs/>
          <w:sz w:val="28"/>
          <w:szCs w:val="28"/>
          <w:rtl/>
          <w:lang w:bidi="he-IL"/>
        </w:rPr>
        <w:t xml:space="preserve"> - </w:t>
      </w:r>
      <w:r w:rsidRPr="00973A3D">
        <w:rPr>
          <w:rFonts w:hint="cs"/>
          <w:b/>
          <w:bCs/>
          <w:sz w:val="28"/>
          <w:szCs w:val="28"/>
          <w:rtl/>
          <w:lang w:bidi="he-IL"/>
        </w:rPr>
        <w:t>קבוצות</w:t>
      </w:r>
      <w:r w:rsidR="00E44EFC" w:rsidRPr="00BD5166">
        <w:rPr>
          <w:b/>
          <w:bCs/>
          <w:noProof/>
          <w:sz w:val="28"/>
          <w:szCs w:val="28"/>
          <w:lang w:bidi="he-IL"/>
        </w:rPr>
        <w:drawing>
          <wp:inline distT="0" distB="0" distL="0" distR="0" wp14:anchorId="0F0D593B" wp14:editId="0E24D9C5">
            <wp:extent cx="438150" cy="171450"/>
            <wp:effectExtent l="0" t="0" r="0" b="0"/>
            <wp:docPr id="8"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t0.gstatic.com/images?q=tbn:ANd9GcSBUkeALcfeZo_S9qx-XJT9QSx8OSN7x7pmDQOWDRF7I-Rul3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bookmarkEnd w:id="27"/>
      <w:bookmarkEnd w:id="28"/>
      <w:bookmarkEnd w:id="29"/>
    </w:p>
    <w:p w:rsidR="00926D0A" w:rsidRDefault="00926D0A" w:rsidP="00926D0A">
      <w:pPr>
        <w:pStyle w:val="ad"/>
        <w:tabs>
          <w:tab w:val="left" w:pos="850"/>
        </w:tabs>
        <w:spacing w:line="480" w:lineRule="auto"/>
        <w:ind w:hanging="850"/>
        <w:rPr>
          <w:sz w:val="28"/>
          <w:szCs w:val="28"/>
          <w:rtl/>
          <w:lang w:bidi="he-IL"/>
        </w:rPr>
      </w:pPr>
      <w:r>
        <w:rPr>
          <w:rFonts w:hint="cs"/>
          <w:b/>
          <w:bCs/>
          <w:sz w:val="28"/>
          <w:szCs w:val="28"/>
          <w:rtl/>
          <w:lang w:bidi="he-IL"/>
        </w:rPr>
        <w:t>שמות פועל ושמות פעולה</w:t>
      </w:r>
    </w:p>
    <w:p w:rsidR="00B368E4" w:rsidRDefault="00926D0A" w:rsidP="005B2ED8">
      <w:pPr>
        <w:pStyle w:val="ad"/>
        <w:tabs>
          <w:tab w:val="left" w:pos="850"/>
        </w:tabs>
        <w:spacing w:line="480" w:lineRule="auto"/>
        <w:ind w:left="0" w:firstLine="0"/>
        <w:rPr>
          <w:sz w:val="28"/>
          <w:szCs w:val="28"/>
          <w:rtl/>
          <w:lang w:bidi="he-IL"/>
        </w:rPr>
      </w:pPr>
      <w:r w:rsidRPr="00CD0456">
        <w:rPr>
          <w:rFonts w:hint="cs"/>
          <w:sz w:val="28"/>
          <w:szCs w:val="28"/>
          <w:rtl/>
          <w:lang w:bidi="he-IL"/>
        </w:rPr>
        <w:t>משחק קבוצתי</w:t>
      </w:r>
      <w:r w:rsidR="005B2ED8">
        <w:rPr>
          <w:rFonts w:hint="cs"/>
          <w:sz w:val="28"/>
          <w:szCs w:val="28"/>
          <w:rtl/>
          <w:lang w:bidi="he-IL"/>
        </w:rPr>
        <w:t>:</w:t>
      </w:r>
      <w:r w:rsidR="00E7306B">
        <w:rPr>
          <w:rFonts w:hint="cs"/>
          <w:sz w:val="28"/>
          <w:szCs w:val="28"/>
          <w:rtl/>
          <w:lang w:bidi="he-IL"/>
        </w:rPr>
        <w:t xml:space="preserve"> </w:t>
      </w:r>
      <w:r w:rsidRPr="00CD0456">
        <w:rPr>
          <w:rFonts w:hint="cs"/>
          <w:sz w:val="28"/>
          <w:szCs w:val="28"/>
          <w:rtl/>
          <w:lang w:bidi="he-IL"/>
        </w:rPr>
        <w:t xml:space="preserve"> על כל קבוצה </w:t>
      </w:r>
      <w:r w:rsidR="0061109E">
        <w:rPr>
          <w:rFonts w:hint="cs"/>
          <w:sz w:val="28"/>
          <w:szCs w:val="28"/>
          <w:rtl/>
          <w:lang w:bidi="he-IL"/>
        </w:rPr>
        <w:t xml:space="preserve">למנות </w:t>
      </w:r>
      <w:r w:rsidRPr="00CD0456">
        <w:rPr>
          <w:rFonts w:hint="cs"/>
          <w:sz w:val="28"/>
          <w:szCs w:val="28"/>
          <w:rtl/>
          <w:lang w:bidi="he-IL"/>
        </w:rPr>
        <w:t xml:space="preserve">במשך </w:t>
      </w:r>
      <w:r w:rsidR="00B368E4">
        <w:rPr>
          <w:rFonts w:hint="cs"/>
          <w:sz w:val="28"/>
          <w:szCs w:val="28"/>
          <w:rtl/>
          <w:lang w:bidi="he-IL"/>
        </w:rPr>
        <w:t>5</w:t>
      </w:r>
      <w:r w:rsidRPr="00CD0456">
        <w:rPr>
          <w:rFonts w:hint="cs"/>
          <w:sz w:val="28"/>
          <w:szCs w:val="28"/>
          <w:rtl/>
          <w:lang w:bidi="he-IL"/>
        </w:rPr>
        <w:t xml:space="preserve"> דקות בדיוק את מספר שמות הפעולה ומ</w:t>
      </w:r>
      <w:r w:rsidR="00B368E4">
        <w:rPr>
          <w:rFonts w:hint="cs"/>
          <w:sz w:val="28"/>
          <w:szCs w:val="28"/>
          <w:rtl/>
          <w:lang w:bidi="he-IL"/>
        </w:rPr>
        <w:t xml:space="preserve">ספר שמות הפועל שהופיעו בטקסטים ולכתוב אותם במחברת. </w:t>
      </w:r>
    </w:p>
    <w:p w:rsidR="00926D0A" w:rsidRPr="00CD0456" w:rsidRDefault="00B368E4" w:rsidP="005B2ED8">
      <w:pPr>
        <w:pStyle w:val="ad"/>
        <w:tabs>
          <w:tab w:val="left" w:pos="850"/>
        </w:tabs>
        <w:spacing w:line="480" w:lineRule="auto"/>
        <w:ind w:left="0" w:firstLine="0"/>
        <w:rPr>
          <w:sz w:val="28"/>
          <w:szCs w:val="28"/>
          <w:lang w:bidi="he-IL"/>
        </w:rPr>
      </w:pPr>
      <w:r>
        <w:rPr>
          <w:rFonts w:hint="cs"/>
          <w:sz w:val="28"/>
          <w:szCs w:val="28"/>
          <w:rtl/>
          <w:lang w:bidi="he-IL"/>
        </w:rPr>
        <w:t xml:space="preserve">הקבוצה הזוכה </w:t>
      </w:r>
      <w:r w:rsidR="005B2ED8">
        <w:rPr>
          <w:rFonts w:hint="cs"/>
          <w:sz w:val="28"/>
          <w:szCs w:val="28"/>
          <w:rtl/>
          <w:lang w:bidi="he-IL"/>
        </w:rPr>
        <w:t>היא הקבוצה</w:t>
      </w:r>
      <w:r>
        <w:rPr>
          <w:rFonts w:hint="cs"/>
          <w:sz w:val="28"/>
          <w:szCs w:val="28"/>
          <w:rtl/>
          <w:lang w:bidi="he-IL"/>
        </w:rPr>
        <w:t xml:space="preserve"> שמצאה </w:t>
      </w:r>
      <w:r w:rsidR="00926D0A" w:rsidRPr="00CD0456">
        <w:rPr>
          <w:rFonts w:hint="cs"/>
          <w:sz w:val="28"/>
          <w:szCs w:val="28"/>
          <w:rtl/>
          <w:lang w:bidi="he-IL"/>
        </w:rPr>
        <w:t>את המספר הגדול ביותר של שמות הפעולה ו</w:t>
      </w:r>
      <w:r>
        <w:rPr>
          <w:rFonts w:hint="cs"/>
          <w:sz w:val="28"/>
          <w:szCs w:val="28"/>
          <w:rtl/>
          <w:lang w:bidi="he-IL"/>
        </w:rPr>
        <w:t xml:space="preserve">של </w:t>
      </w:r>
      <w:r w:rsidR="00926D0A" w:rsidRPr="00CD0456">
        <w:rPr>
          <w:rFonts w:hint="cs"/>
          <w:sz w:val="28"/>
          <w:szCs w:val="28"/>
          <w:rtl/>
          <w:lang w:bidi="he-IL"/>
        </w:rPr>
        <w:t>שמות הפועל</w:t>
      </w:r>
      <w:r>
        <w:rPr>
          <w:rFonts w:hint="cs"/>
          <w:sz w:val="28"/>
          <w:szCs w:val="28"/>
          <w:rtl/>
          <w:lang w:bidi="he-IL"/>
        </w:rPr>
        <w:t xml:space="preserve"> (כמובן לאחר בדיקה שהמיון נכון).</w:t>
      </w:r>
    </w:p>
    <w:p w:rsidR="00926D0A" w:rsidRPr="00CD0456" w:rsidRDefault="005B2ED8" w:rsidP="005B2ED8">
      <w:pPr>
        <w:pStyle w:val="ad"/>
        <w:tabs>
          <w:tab w:val="left" w:pos="850"/>
        </w:tabs>
        <w:spacing w:line="480" w:lineRule="auto"/>
        <w:ind w:hanging="850"/>
        <w:rPr>
          <w:sz w:val="28"/>
          <w:szCs w:val="28"/>
          <w:lang w:bidi="he-IL"/>
        </w:rPr>
      </w:pPr>
      <w:r>
        <w:rPr>
          <w:rFonts w:hint="cs"/>
          <w:sz w:val="28"/>
          <w:szCs w:val="28"/>
          <w:rtl/>
          <w:lang w:bidi="he-IL"/>
        </w:rPr>
        <w:t>שאלה לקבוצות:</w:t>
      </w:r>
      <w:r w:rsidR="00926D0A" w:rsidRPr="00CD0456">
        <w:rPr>
          <w:rFonts w:hint="cs"/>
          <w:sz w:val="28"/>
          <w:szCs w:val="28"/>
          <w:rtl/>
          <w:lang w:bidi="he-IL"/>
        </w:rPr>
        <w:t xml:space="preserve"> מה מצאתם? האם יש יותר שמות פועל או שמות פעולה?</w:t>
      </w:r>
    </w:p>
    <w:p w:rsidR="00926D0A" w:rsidRPr="005B2ED8" w:rsidRDefault="00926D0A" w:rsidP="005B2ED8">
      <w:pPr>
        <w:pStyle w:val="Sargel1"/>
        <w:spacing w:line="276" w:lineRule="auto"/>
        <w:jc w:val="both"/>
        <w:rPr>
          <w:rFonts w:cs="Aharoni"/>
          <w:b/>
          <w:bCs/>
          <w:color w:val="4472C4" w:themeColor="accent5"/>
          <w:sz w:val="28"/>
          <w:szCs w:val="28"/>
          <w:rtl/>
        </w:rPr>
      </w:pPr>
      <w:r w:rsidRPr="00712689">
        <w:rPr>
          <w:rFonts w:cs="Aharoni" w:hint="cs"/>
          <w:b/>
          <w:bCs/>
          <w:color w:val="4472C4" w:themeColor="accent5"/>
          <w:sz w:val="28"/>
          <w:szCs w:val="28"/>
          <w:rtl/>
        </w:rPr>
        <w:t>למורה</w:t>
      </w:r>
      <w:r w:rsidRPr="005B2ED8">
        <w:rPr>
          <w:rFonts w:cs="Aharoni" w:hint="cs"/>
          <w:b/>
          <w:bCs/>
          <w:color w:val="4472C4" w:themeColor="accent5"/>
          <w:sz w:val="28"/>
          <w:szCs w:val="28"/>
          <w:rtl/>
        </w:rPr>
        <w:t>:</w:t>
      </w:r>
      <w:r w:rsidR="00E44EFC" w:rsidRPr="005B2ED8">
        <w:rPr>
          <w:rFonts w:cs="Aharoni"/>
          <w:b/>
          <w:bCs/>
          <w:noProof/>
          <w:color w:val="4472C4" w:themeColor="accent5"/>
          <w:sz w:val="28"/>
          <w:szCs w:val="28"/>
        </w:rPr>
        <w:drawing>
          <wp:inline distT="0" distB="0" distL="0" distR="0" wp14:anchorId="2776EF27" wp14:editId="18C185AF">
            <wp:extent cx="247650" cy="285750"/>
            <wp:effectExtent l="0" t="0" r="0" b="0"/>
            <wp:docPr id="9"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ttp://blog.tapuz.co.il/nadavi/images/1786376_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47650" cy="285750"/>
                    </a:xfrm>
                    <a:prstGeom prst="rect">
                      <a:avLst/>
                    </a:prstGeom>
                    <a:noFill/>
                    <a:ln>
                      <a:noFill/>
                    </a:ln>
                  </pic:spPr>
                </pic:pic>
              </a:graphicData>
            </a:graphic>
          </wp:inline>
        </w:drawing>
      </w:r>
      <w:r w:rsidRPr="005B2ED8">
        <w:rPr>
          <w:rFonts w:cs="Aharoni" w:hint="cs"/>
          <w:b/>
          <w:bCs/>
          <w:color w:val="4472C4" w:themeColor="accent5"/>
          <w:sz w:val="28"/>
          <w:szCs w:val="28"/>
          <w:rtl/>
        </w:rPr>
        <w:t xml:space="preserve"> כאן אפשר להסביר שריבוי שמות הפועל הוא חלק ממבנה תחבירי שנועד לשרת את התפקיד התקשורתי של הטקסט (במקרה שלפנינו טיעון) </w:t>
      </w:r>
      <w:r w:rsidRPr="005B2ED8">
        <w:rPr>
          <w:rFonts w:cs="Aharoni"/>
          <w:b/>
          <w:bCs/>
          <w:color w:val="4472C4" w:themeColor="accent5"/>
          <w:sz w:val="28"/>
          <w:szCs w:val="28"/>
          <w:rtl/>
        </w:rPr>
        <w:t>–</w:t>
      </w:r>
      <w:r w:rsidRPr="005B2ED8">
        <w:rPr>
          <w:rFonts w:cs="Aharoni" w:hint="cs"/>
          <w:b/>
          <w:bCs/>
          <w:color w:val="4472C4" w:themeColor="accent5"/>
          <w:sz w:val="28"/>
          <w:szCs w:val="28"/>
          <w:rtl/>
        </w:rPr>
        <w:t xml:space="preserve"> סתמיות (יש לקוות), פעולה</w:t>
      </w:r>
      <w:r w:rsidRPr="00712689">
        <w:rPr>
          <w:rFonts w:cs="Aharoni" w:hint="cs"/>
          <w:color w:val="4472C4" w:themeColor="accent5"/>
          <w:sz w:val="28"/>
          <w:szCs w:val="28"/>
          <w:rtl/>
        </w:rPr>
        <w:t xml:space="preserve"> </w:t>
      </w:r>
      <w:r w:rsidRPr="005B2ED8">
        <w:rPr>
          <w:rFonts w:cs="Aharoni" w:hint="cs"/>
          <w:b/>
          <w:bCs/>
          <w:color w:val="4472C4" w:themeColor="accent5"/>
          <w:sz w:val="28"/>
          <w:szCs w:val="28"/>
          <w:rtl/>
        </w:rPr>
        <w:t>מתמשכת, מודאליות, קריאה לפעולה</w:t>
      </w:r>
      <w:r w:rsidRPr="005B2ED8">
        <w:rPr>
          <w:b/>
          <w:bCs/>
          <w:rtl/>
        </w:rPr>
        <w:footnoteReference w:id="3"/>
      </w:r>
      <w:r w:rsidRPr="005B2ED8">
        <w:rPr>
          <w:rFonts w:cs="Aharoni" w:hint="cs"/>
          <w:b/>
          <w:bCs/>
          <w:color w:val="4472C4" w:themeColor="accent5"/>
          <w:sz w:val="28"/>
          <w:szCs w:val="28"/>
          <w:rtl/>
        </w:rPr>
        <w:t xml:space="preserve"> ("להציל את עיתוני הנייר") וכן גיוון והעשרה של דרכי הבעת הפעולה. שמות הפעולה נועדו לציין את הפעולה שנעשתה וכן ליצור הכללה וסתמיות</w:t>
      </w:r>
      <w:r w:rsidR="002C7D65" w:rsidRPr="005B2ED8">
        <w:rPr>
          <w:rFonts w:cs="Aharoni" w:hint="cs"/>
          <w:b/>
          <w:bCs/>
          <w:color w:val="4472C4" w:themeColor="accent5"/>
          <w:sz w:val="28"/>
          <w:szCs w:val="28"/>
          <w:rtl/>
        </w:rPr>
        <w:t>.</w:t>
      </w:r>
    </w:p>
    <w:p w:rsidR="002C7D65" w:rsidRPr="00A43B71" w:rsidRDefault="002C7D65" w:rsidP="00926D0A">
      <w:pPr>
        <w:pStyle w:val="Sargel1"/>
        <w:spacing w:line="480" w:lineRule="auto"/>
        <w:rPr>
          <w:rFonts w:cs="Guttman Yad-Brush"/>
          <w:color w:val="auto"/>
          <w:sz w:val="28"/>
          <w:szCs w:val="28"/>
          <w:rtl/>
        </w:rPr>
      </w:pPr>
    </w:p>
    <w:p w:rsidR="00E561FF" w:rsidRDefault="00E561FF" w:rsidP="00926D0A">
      <w:pPr>
        <w:pStyle w:val="Sargel1"/>
        <w:spacing w:line="480" w:lineRule="auto"/>
        <w:rPr>
          <w:b/>
          <w:bCs/>
          <w:sz w:val="28"/>
          <w:szCs w:val="28"/>
          <w:rtl/>
        </w:rPr>
      </w:pPr>
    </w:p>
    <w:p w:rsidR="00926D0A" w:rsidRPr="0060730E" w:rsidRDefault="00926D0A" w:rsidP="005B2ED8">
      <w:pPr>
        <w:pStyle w:val="Sargel1"/>
        <w:spacing w:line="480" w:lineRule="auto"/>
        <w:rPr>
          <w:b/>
          <w:bCs/>
          <w:sz w:val="28"/>
          <w:szCs w:val="28"/>
          <w:rtl/>
        </w:rPr>
      </w:pPr>
      <w:r w:rsidRPr="0060730E">
        <w:rPr>
          <w:rFonts w:hint="cs"/>
          <w:b/>
          <w:bCs/>
          <w:sz w:val="28"/>
          <w:szCs w:val="28"/>
          <w:rtl/>
        </w:rPr>
        <w:lastRenderedPageBreak/>
        <w:t>חלקי דיבור</w:t>
      </w:r>
      <w:r w:rsidR="005B2ED8">
        <w:rPr>
          <w:rFonts w:hint="cs"/>
          <w:b/>
          <w:bCs/>
          <w:sz w:val="28"/>
          <w:szCs w:val="28"/>
          <w:rtl/>
        </w:rPr>
        <w:t>:</w:t>
      </w:r>
      <w:r w:rsidRPr="0060730E">
        <w:rPr>
          <w:rFonts w:hint="cs"/>
          <w:b/>
          <w:bCs/>
          <w:sz w:val="28"/>
          <w:szCs w:val="28"/>
          <w:rtl/>
        </w:rPr>
        <w:t xml:space="preserve"> שם, פועל ותואר</w:t>
      </w:r>
    </w:p>
    <w:p w:rsidR="00926D0A" w:rsidRDefault="00926D0A" w:rsidP="00655822">
      <w:pPr>
        <w:pStyle w:val="Sargel1"/>
        <w:spacing w:line="480" w:lineRule="auto"/>
        <w:rPr>
          <w:sz w:val="28"/>
          <w:szCs w:val="28"/>
          <w:rtl/>
        </w:rPr>
      </w:pPr>
      <w:r>
        <w:rPr>
          <w:rFonts w:hint="cs"/>
          <w:sz w:val="28"/>
          <w:szCs w:val="28"/>
          <w:rtl/>
        </w:rPr>
        <w:t>במשפט</w:t>
      </w:r>
      <w:r w:rsidR="00655822">
        <w:rPr>
          <w:rFonts w:hint="cs"/>
          <w:sz w:val="28"/>
          <w:szCs w:val="28"/>
          <w:rtl/>
        </w:rPr>
        <w:t>ים הבאים יש מילים מודגשות. כתבו</w:t>
      </w:r>
      <w:r>
        <w:rPr>
          <w:rFonts w:hint="cs"/>
          <w:sz w:val="28"/>
          <w:szCs w:val="28"/>
          <w:rtl/>
        </w:rPr>
        <w:t xml:space="preserve"> לכל משפט אם המילה המודגשת היא שם עצם, שם תואר או פועל</w:t>
      </w:r>
      <w:r w:rsidR="00E7306B">
        <w:rPr>
          <w:rFonts w:hint="cs"/>
          <w:sz w:val="28"/>
          <w:szCs w:val="28"/>
          <w:rtl/>
        </w:rPr>
        <w:t>.</w:t>
      </w:r>
    </w:p>
    <w:p w:rsidR="00926D0A" w:rsidRDefault="00926D0A" w:rsidP="00926D0A">
      <w:pPr>
        <w:pStyle w:val="Sargel1"/>
        <w:numPr>
          <w:ilvl w:val="0"/>
          <w:numId w:val="17"/>
        </w:numPr>
        <w:spacing w:line="480" w:lineRule="auto"/>
        <w:rPr>
          <w:sz w:val="28"/>
          <w:szCs w:val="28"/>
        </w:rPr>
      </w:pPr>
      <w:r>
        <w:rPr>
          <w:rFonts w:hint="cs"/>
          <w:sz w:val="28"/>
          <w:szCs w:val="28"/>
          <w:rtl/>
        </w:rPr>
        <w:t>עם התפתחות ה</w:t>
      </w:r>
      <w:r w:rsidRPr="0060730E">
        <w:rPr>
          <w:rFonts w:hint="cs"/>
          <w:b/>
          <w:bCs/>
          <w:sz w:val="28"/>
          <w:szCs w:val="28"/>
          <w:rtl/>
        </w:rPr>
        <w:t>דפוס</w:t>
      </w:r>
      <w:r>
        <w:rPr>
          <w:rFonts w:hint="cs"/>
          <w:sz w:val="28"/>
          <w:szCs w:val="28"/>
          <w:rtl/>
        </w:rPr>
        <w:t xml:space="preserve"> חל מהפך גדול</w:t>
      </w:r>
      <w:r w:rsidR="00655822">
        <w:rPr>
          <w:rFonts w:hint="cs"/>
          <w:sz w:val="28"/>
          <w:szCs w:val="28"/>
          <w:rtl/>
        </w:rPr>
        <w:t xml:space="preserve"> </w:t>
      </w:r>
      <w:r w:rsidR="00E7306B">
        <w:rPr>
          <w:rFonts w:hint="cs"/>
          <w:sz w:val="28"/>
          <w:szCs w:val="28"/>
          <w:rtl/>
        </w:rPr>
        <w:t>.</w:t>
      </w:r>
      <w:r w:rsidR="00655822">
        <w:rPr>
          <w:rFonts w:hint="cs"/>
          <w:sz w:val="28"/>
          <w:szCs w:val="28"/>
          <w:rtl/>
        </w:rPr>
        <w:t xml:space="preserve"> </w:t>
      </w:r>
      <w:r w:rsidR="005B2ED8">
        <w:rPr>
          <w:rFonts w:hint="cs"/>
          <w:sz w:val="28"/>
          <w:szCs w:val="28"/>
          <w:rtl/>
        </w:rPr>
        <w:tab/>
      </w:r>
      <w:r w:rsidR="005B2ED8">
        <w:rPr>
          <w:rFonts w:hint="cs"/>
          <w:sz w:val="28"/>
          <w:szCs w:val="28"/>
          <w:rtl/>
        </w:rPr>
        <w:tab/>
      </w:r>
      <w:r w:rsidR="005B2ED8">
        <w:rPr>
          <w:rFonts w:hint="cs"/>
          <w:sz w:val="28"/>
          <w:szCs w:val="28"/>
          <w:rtl/>
        </w:rPr>
        <w:tab/>
      </w:r>
      <w:r w:rsidR="005B2ED8">
        <w:rPr>
          <w:rFonts w:hint="cs"/>
          <w:sz w:val="28"/>
          <w:szCs w:val="28"/>
          <w:rtl/>
        </w:rPr>
        <w:tab/>
      </w:r>
      <w:r w:rsidR="00655822">
        <w:rPr>
          <w:rFonts w:hint="cs"/>
          <w:sz w:val="28"/>
          <w:szCs w:val="28"/>
          <w:rtl/>
        </w:rPr>
        <w:t>___________</w:t>
      </w:r>
    </w:p>
    <w:p w:rsidR="00926D0A" w:rsidRDefault="00926D0A" w:rsidP="00926D0A">
      <w:pPr>
        <w:pStyle w:val="Sargel1"/>
        <w:numPr>
          <w:ilvl w:val="0"/>
          <w:numId w:val="17"/>
        </w:numPr>
        <w:spacing w:line="480" w:lineRule="auto"/>
        <w:rPr>
          <w:sz w:val="28"/>
          <w:szCs w:val="28"/>
        </w:rPr>
      </w:pPr>
      <w:r>
        <w:rPr>
          <w:rFonts w:hint="cs"/>
          <w:sz w:val="28"/>
          <w:szCs w:val="28"/>
          <w:rtl/>
        </w:rPr>
        <w:t xml:space="preserve">העיתונים </w:t>
      </w:r>
      <w:r w:rsidRPr="0060730E">
        <w:rPr>
          <w:rFonts w:hint="cs"/>
          <w:b/>
          <w:bCs/>
          <w:sz w:val="28"/>
          <w:szCs w:val="28"/>
          <w:rtl/>
        </w:rPr>
        <w:t>המודפסים</w:t>
      </w:r>
      <w:r>
        <w:rPr>
          <w:rFonts w:hint="cs"/>
          <w:sz w:val="28"/>
          <w:szCs w:val="28"/>
          <w:rtl/>
        </w:rPr>
        <w:t xml:space="preserve"> החלו להופיע כעיתונים מקוונים במרשתת.</w:t>
      </w:r>
      <w:r w:rsidR="00655822">
        <w:rPr>
          <w:rFonts w:hint="cs"/>
          <w:sz w:val="28"/>
          <w:szCs w:val="28"/>
          <w:rtl/>
        </w:rPr>
        <w:t xml:space="preserve"> ___________</w:t>
      </w:r>
    </w:p>
    <w:p w:rsidR="00926D0A" w:rsidRDefault="00926D0A" w:rsidP="005B2ED8">
      <w:pPr>
        <w:pStyle w:val="Sargel1"/>
        <w:numPr>
          <w:ilvl w:val="0"/>
          <w:numId w:val="17"/>
        </w:numPr>
        <w:spacing w:line="480" w:lineRule="auto"/>
        <w:rPr>
          <w:sz w:val="28"/>
          <w:szCs w:val="28"/>
        </w:rPr>
      </w:pPr>
      <w:r w:rsidRPr="0060730E">
        <w:rPr>
          <w:rFonts w:hint="cs"/>
          <w:b/>
          <w:bCs/>
          <w:sz w:val="28"/>
          <w:szCs w:val="28"/>
          <w:rtl/>
        </w:rPr>
        <w:t>הדפסת</w:t>
      </w:r>
      <w:r>
        <w:rPr>
          <w:rFonts w:hint="cs"/>
          <w:sz w:val="28"/>
          <w:szCs w:val="28"/>
          <w:rtl/>
        </w:rPr>
        <w:t xml:space="preserve"> העיתונים בימינו אינה נפוצה כבעבר.</w:t>
      </w:r>
      <w:r w:rsidR="00655822">
        <w:rPr>
          <w:rFonts w:hint="cs"/>
          <w:sz w:val="28"/>
          <w:szCs w:val="28"/>
          <w:rtl/>
        </w:rPr>
        <w:t xml:space="preserve"> </w:t>
      </w:r>
      <w:r w:rsidR="005B2ED8">
        <w:rPr>
          <w:rFonts w:hint="cs"/>
          <w:sz w:val="28"/>
          <w:szCs w:val="28"/>
          <w:rtl/>
        </w:rPr>
        <w:tab/>
      </w:r>
      <w:r w:rsidR="005B2ED8">
        <w:rPr>
          <w:rFonts w:hint="cs"/>
          <w:sz w:val="28"/>
          <w:szCs w:val="28"/>
          <w:rtl/>
        </w:rPr>
        <w:tab/>
      </w:r>
      <w:r w:rsidR="005B2ED8">
        <w:rPr>
          <w:rFonts w:hint="cs"/>
          <w:sz w:val="28"/>
          <w:szCs w:val="28"/>
          <w:rtl/>
        </w:rPr>
        <w:tab/>
      </w:r>
      <w:r w:rsidR="00655822">
        <w:rPr>
          <w:rFonts w:hint="cs"/>
          <w:sz w:val="28"/>
          <w:szCs w:val="28"/>
          <w:rtl/>
        </w:rPr>
        <w:t>___________</w:t>
      </w:r>
    </w:p>
    <w:p w:rsidR="00926D0A" w:rsidRDefault="00926D0A" w:rsidP="005B2ED8">
      <w:pPr>
        <w:pStyle w:val="Sargel1"/>
        <w:numPr>
          <w:ilvl w:val="0"/>
          <w:numId w:val="17"/>
        </w:numPr>
        <w:spacing w:line="480" w:lineRule="auto"/>
        <w:ind w:right="-142"/>
        <w:rPr>
          <w:sz w:val="28"/>
          <w:szCs w:val="28"/>
        </w:rPr>
      </w:pPr>
      <w:r>
        <w:rPr>
          <w:rFonts w:hint="cs"/>
          <w:sz w:val="28"/>
          <w:szCs w:val="28"/>
          <w:rtl/>
        </w:rPr>
        <w:t>ה</w:t>
      </w:r>
      <w:r w:rsidRPr="0060730E">
        <w:rPr>
          <w:rFonts w:hint="cs"/>
          <w:b/>
          <w:bCs/>
          <w:sz w:val="28"/>
          <w:szCs w:val="28"/>
          <w:rtl/>
        </w:rPr>
        <w:t>מדפסת</w:t>
      </w:r>
      <w:r>
        <w:rPr>
          <w:rFonts w:hint="cs"/>
          <w:sz w:val="28"/>
          <w:szCs w:val="28"/>
          <w:rtl/>
        </w:rPr>
        <w:t xml:space="preserve"> הביתית </w:t>
      </w:r>
      <w:r w:rsidRPr="0060730E">
        <w:rPr>
          <w:rFonts w:hint="cs"/>
          <w:b/>
          <w:bCs/>
          <w:sz w:val="28"/>
          <w:szCs w:val="28"/>
          <w:rtl/>
        </w:rPr>
        <w:t>מדפיסה</w:t>
      </w:r>
      <w:r>
        <w:rPr>
          <w:rFonts w:hint="cs"/>
          <w:sz w:val="28"/>
          <w:szCs w:val="28"/>
          <w:rtl/>
        </w:rPr>
        <w:t xml:space="preserve"> מספר מוגבל של עותקים.</w:t>
      </w:r>
      <w:r w:rsidR="005B2ED8">
        <w:rPr>
          <w:rFonts w:hint="cs"/>
          <w:sz w:val="28"/>
          <w:szCs w:val="28"/>
          <w:rtl/>
        </w:rPr>
        <w:tab/>
      </w:r>
      <w:r w:rsidR="00655822">
        <w:rPr>
          <w:rFonts w:hint="cs"/>
          <w:sz w:val="28"/>
          <w:szCs w:val="28"/>
          <w:rtl/>
        </w:rPr>
        <w:t xml:space="preserve"> </w:t>
      </w:r>
      <w:r w:rsidR="005B2ED8">
        <w:rPr>
          <w:rFonts w:hint="cs"/>
          <w:sz w:val="28"/>
          <w:szCs w:val="28"/>
          <w:rtl/>
        </w:rPr>
        <w:tab/>
      </w:r>
      <w:r w:rsidR="00655822">
        <w:rPr>
          <w:rFonts w:hint="cs"/>
          <w:sz w:val="28"/>
          <w:szCs w:val="28"/>
          <w:rtl/>
        </w:rPr>
        <w:t>____________</w:t>
      </w:r>
    </w:p>
    <w:p w:rsidR="00926D0A" w:rsidRDefault="00926D0A" w:rsidP="00926D0A">
      <w:pPr>
        <w:pStyle w:val="Sargel1"/>
        <w:spacing w:line="480" w:lineRule="auto"/>
        <w:ind w:left="360"/>
        <w:rPr>
          <w:sz w:val="28"/>
          <w:szCs w:val="28"/>
          <w:rtl/>
        </w:rPr>
      </w:pPr>
    </w:p>
    <w:p w:rsidR="002C6E70" w:rsidRDefault="002C6E70" w:rsidP="00712689">
      <w:pPr>
        <w:pStyle w:val="1"/>
        <w:rPr>
          <w:rtl/>
          <w:lang w:bidi="he-IL"/>
        </w:rPr>
      </w:pPr>
      <w:bookmarkStart w:id="30" w:name="_Toc416604494"/>
      <w:r>
        <w:rPr>
          <w:rtl/>
          <w:lang w:bidi="he-IL"/>
        </w:rPr>
        <w:br w:type="page"/>
      </w:r>
    </w:p>
    <w:p w:rsidR="00926D0A" w:rsidRDefault="00926D0A" w:rsidP="00712689">
      <w:pPr>
        <w:pStyle w:val="1"/>
        <w:rPr>
          <w:rtl/>
          <w:lang w:bidi="he-IL"/>
        </w:rPr>
      </w:pPr>
      <w:bookmarkStart w:id="31" w:name="_Toc416675773"/>
      <w:r>
        <w:rPr>
          <w:rFonts w:hint="cs"/>
          <w:rtl/>
          <w:lang w:bidi="he-IL"/>
        </w:rPr>
        <w:lastRenderedPageBreak/>
        <w:t xml:space="preserve">פעילות </w:t>
      </w:r>
      <w:r w:rsidR="00712689">
        <w:rPr>
          <w:rFonts w:hint="cs"/>
          <w:rtl/>
          <w:lang w:bidi="he-IL"/>
        </w:rPr>
        <w:t xml:space="preserve">3 </w:t>
      </w:r>
      <w:r>
        <w:rPr>
          <w:rtl/>
          <w:lang w:bidi="he-IL"/>
        </w:rPr>
        <w:t>–</w:t>
      </w:r>
      <w:r>
        <w:rPr>
          <w:rFonts w:hint="cs"/>
          <w:rtl/>
          <w:lang w:bidi="he-IL"/>
        </w:rPr>
        <w:t xml:space="preserve"> הבעה בכתב</w:t>
      </w:r>
      <w:bookmarkEnd w:id="30"/>
      <w:bookmarkEnd w:id="31"/>
    </w:p>
    <w:p w:rsidR="00926D0A" w:rsidRDefault="00926D0A" w:rsidP="005B2ED8">
      <w:pPr>
        <w:pStyle w:val="ad"/>
        <w:tabs>
          <w:tab w:val="left" w:pos="850"/>
        </w:tabs>
        <w:spacing w:line="480" w:lineRule="auto"/>
        <w:ind w:hanging="850"/>
        <w:outlineLvl w:val="1"/>
        <w:rPr>
          <w:b/>
          <w:bCs/>
          <w:sz w:val="28"/>
          <w:szCs w:val="28"/>
          <w:rtl/>
          <w:lang w:bidi="he-IL"/>
        </w:rPr>
      </w:pPr>
      <w:bookmarkStart w:id="32" w:name="_Toc416604495"/>
      <w:bookmarkStart w:id="33" w:name="_Toc416604928"/>
      <w:bookmarkStart w:id="34" w:name="_Toc416675774"/>
      <w:r w:rsidRPr="00CD0456">
        <w:rPr>
          <w:rFonts w:hint="cs"/>
          <w:b/>
          <w:bCs/>
          <w:sz w:val="28"/>
          <w:szCs w:val="28"/>
          <w:rtl/>
          <w:lang w:bidi="he-IL"/>
        </w:rPr>
        <w:t>שלב ה</w:t>
      </w:r>
      <w:r w:rsidR="005B2ED8">
        <w:rPr>
          <w:rFonts w:hint="cs"/>
          <w:b/>
          <w:bCs/>
          <w:sz w:val="28"/>
          <w:szCs w:val="28"/>
          <w:rtl/>
          <w:lang w:bidi="he-IL"/>
        </w:rPr>
        <w:t xml:space="preserve"> -</w:t>
      </w:r>
      <w:r w:rsidRPr="00CD0456">
        <w:rPr>
          <w:rFonts w:hint="cs"/>
          <w:b/>
          <w:bCs/>
          <w:sz w:val="28"/>
          <w:szCs w:val="28"/>
          <w:rtl/>
          <w:lang w:bidi="he-IL"/>
        </w:rPr>
        <w:t xml:space="preserve"> אישי </w:t>
      </w:r>
      <w:r w:rsidR="00E44EFC" w:rsidRPr="00BD5166">
        <w:rPr>
          <w:b/>
          <w:bCs/>
          <w:noProof/>
          <w:sz w:val="28"/>
          <w:szCs w:val="28"/>
          <w:lang w:bidi="he-IL"/>
        </w:rPr>
        <w:drawing>
          <wp:inline distT="0" distB="0" distL="0" distR="0" wp14:anchorId="54DC47E6" wp14:editId="21BF308D">
            <wp:extent cx="161925" cy="266700"/>
            <wp:effectExtent l="0" t="0" r="0" b="0"/>
            <wp:docPr id="12"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B368E4">
        <w:rPr>
          <w:rFonts w:hint="cs"/>
          <w:b/>
          <w:bCs/>
          <w:sz w:val="28"/>
          <w:szCs w:val="28"/>
          <w:rtl/>
          <w:lang w:bidi="he-IL"/>
        </w:rPr>
        <w:t xml:space="preserve"> ומליאה</w:t>
      </w:r>
      <w:bookmarkEnd w:id="32"/>
      <w:bookmarkEnd w:id="33"/>
      <w:bookmarkEnd w:id="34"/>
    </w:p>
    <w:p w:rsidR="00B368E4" w:rsidRPr="003767CD" w:rsidRDefault="00B368E4" w:rsidP="003767CD">
      <w:pPr>
        <w:pStyle w:val="2"/>
        <w:rPr>
          <w:b/>
          <w:bCs/>
          <w:color w:val="auto"/>
          <w:rtl/>
        </w:rPr>
      </w:pPr>
      <w:bookmarkStart w:id="35" w:name="_Toc416604496"/>
      <w:bookmarkStart w:id="36" w:name="_Toc416604929"/>
      <w:bookmarkStart w:id="37" w:name="_Toc416675775"/>
      <w:r w:rsidRPr="003767CD">
        <w:rPr>
          <w:rFonts w:hint="cs"/>
          <w:b/>
          <w:bCs/>
          <w:color w:val="auto"/>
          <w:rtl/>
          <w:lang w:bidi="he-IL"/>
        </w:rPr>
        <w:t>כתיבת סיכום</w:t>
      </w:r>
      <w:bookmarkEnd w:id="35"/>
      <w:bookmarkEnd w:id="36"/>
      <w:bookmarkEnd w:id="37"/>
    </w:p>
    <w:p w:rsidR="00926D0A" w:rsidRPr="00A81608" w:rsidRDefault="00926D0A" w:rsidP="00712689">
      <w:pPr>
        <w:pStyle w:val="ad"/>
        <w:tabs>
          <w:tab w:val="left" w:pos="850"/>
        </w:tabs>
        <w:spacing w:line="480" w:lineRule="auto"/>
        <w:ind w:left="720" w:firstLine="0"/>
        <w:rPr>
          <w:sz w:val="28"/>
          <w:szCs w:val="28"/>
          <w:rtl/>
          <w:lang w:bidi="he-IL"/>
        </w:rPr>
      </w:pPr>
      <w:r w:rsidRPr="00A81608">
        <w:rPr>
          <w:rFonts w:hint="cs"/>
          <w:sz w:val="28"/>
          <w:szCs w:val="28"/>
          <w:rtl/>
          <w:lang w:bidi="he-IL"/>
        </w:rPr>
        <w:t xml:space="preserve">כתבו סיכום שיציג את </w:t>
      </w:r>
      <w:r w:rsidRPr="00A81608">
        <w:rPr>
          <w:rFonts w:hint="cs"/>
          <w:b/>
          <w:bCs/>
          <w:sz w:val="28"/>
          <w:szCs w:val="28"/>
          <w:rtl/>
          <w:lang w:bidi="he-IL"/>
        </w:rPr>
        <w:t>המאפיינים</w:t>
      </w:r>
      <w:r w:rsidRPr="00A81608">
        <w:rPr>
          <w:rFonts w:hint="cs"/>
          <w:sz w:val="28"/>
          <w:szCs w:val="28"/>
          <w:rtl/>
          <w:lang w:bidi="he-IL"/>
        </w:rPr>
        <w:t xml:space="preserve"> של העיתון המקוון על פי </w:t>
      </w:r>
      <w:r w:rsidRPr="005B2ED8">
        <w:rPr>
          <w:rFonts w:hint="cs"/>
          <w:sz w:val="28"/>
          <w:szCs w:val="28"/>
          <w:u w:val="single"/>
          <w:rtl/>
          <w:lang w:bidi="he-IL"/>
        </w:rPr>
        <w:t>שני</w:t>
      </w:r>
      <w:r w:rsidRPr="00A81608">
        <w:rPr>
          <w:rFonts w:hint="cs"/>
          <w:sz w:val="28"/>
          <w:szCs w:val="28"/>
          <w:rtl/>
          <w:lang w:bidi="he-IL"/>
        </w:rPr>
        <w:t xml:space="preserve"> המאמרים ועל פי מקור נוסף (או אחד המקורות שהובאו ביחידת הלימוד או מקור אחר שתמצאו במרשתת).</w:t>
      </w:r>
    </w:p>
    <w:p w:rsidR="00712689" w:rsidRDefault="00712689" w:rsidP="00712689">
      <w:pPr>
        <w:pStyle w:val="ad"/>
        <w:tabs>
          <w:tab w:val="left" w:pos="850"/>
        </w:tabs>
        <w:spacing w:line="480" w:lineRule="auto"/>
        <w:ind w:hanging="850"/>
        <w:rPr>
          <w:rFonts w:ascii="Calibri" w:hAnsi="Calibri" w:cs="Aharoni"/>
          <w:color w:val="2F5496" w:themeColor="accent5" w:themeShade="BF"/>
          <w:sz w:val="28"/>
          <w:szCs w:val="28"/>
          <w:rtl/>
          <w:lang w:bidi="he-IL"/>
        </w:rPr>
      </w:pPr>
    </w:p>
    <w:p w:rsidR="00B368E4" w:rsidRPr="003767CD" w:rsidRDefault="00B368E4" w:rsidP="003767CD">
      <w:pPr>
        <w:pStyle w:val="2"/>
        <w:rPr>
          <w:b/>
          <w:bCs/>
          <w:color w:val="auto"/>
          <w:rtl/>
        </w:rPr>
      </w:pPr>
      <w:bookmarkStart w:id="38" w:name="_Toc416675776"/>
      <w:r w:rsidRPr="003767CD">
        <w:rPr>
          <w:rFonts w:hint="cs"/>
          <w:b/>
          <w:bCs/>
          <w:color w:val="auto"/>
          <w:rtl/>
          <w:lang w:bidi="he-IL"/>
        </w:rPr>
        <w:t>כתיבת טיעון</w:t>
      </w:r>
      <w:bookmarkEnd w:id="38"/>
    </w:p>
    <w:p w:rsidR="00926D0A" w:rsidRPr="0038719F" w:rsidRDefault="00926D0A" w:rsidP="00712689">
      <w:pPr>
        <w:pStyle w:val="HanchyutClaliyut-dafshaar"/>
        <w:tabs>
          <w:tab w:val="left" w:pos="580"/>
          <w:tab w:val="left" w:pos="850"/>
        </w:tabs>
        <w:spacing w:before="0" w:line="480" w:lineRule="auto"/>
        <w:ind w:left="720"/>
        <w:rPr>
          <w:rFonts w:ascii="Calibri" w:hAnsi="Calibri"/>
          <w:sz w:val="28"/>
          <w:szCs w:val="28"/>
          <w:lang w:bidi="he-IL"/>
        </w:rPr>
      </w:pPr>
      <w:r w:rsidRPr="0038719F">
        <w:rPr>
          <w:rFonts w:cs="David" w:hint="cs"/>
          <w:sz w:val="28"/>
          <w:szCs w:val="28"/>
          <w:rtl/>
          <w:lang w:bidi="he-IL"/>
        </w:rPr>
        <w:t xml:space="preserve">האם יש מקום לעיתונות נוער מודפסת בעידן הפייסבוק והרשתות החברתיות? נמקו את דעתכם </w:t>
      </w:r>
      <w:r w:rsidR="00B368E4">
        <w:rPr>
          <w:rFonts w:cs="David" w:hint="cs"/>
          <w:sz w:val="28"/>
          <w:szCs w:val="28"/>
          <w:rtl/>
          <w:lang w:bidi="he-IL"/>
        </w:rPr>
        <w:t xml:space="preserve">, בכתיבתכם הישענו על מקורות המידע </w:t>
      </w:r>
      <w:r w:rsidR="006A4F40">
        <w:rPr>
          <w:rFonts w:cs="David" w:hint="cs"/>
          <w:sz w:val="28"/>
          <w:szCs w:val="28"/>
          <w:rtl/>
          <w:lang w:bidi="he-IL"/>
        </w:rPr>
        <w:t>שקרא</w:t>
      </w:r>
      <w:r w:rsidR="00B368E4">
        <w:rPr>
          <w:rFonts w:cs="David" w:hint="cs"/>
          <w:sz w:val="28"/>
          <w:szCs w:val="28"/>
          <w:rtl/>
          <w:lang w:bidi="he-IL"/>
        </w:rPr>
        <w:t>תם ועל המידע המוצג</w:t>
      </w:r>
      <w:r w:rsidR="0038719F" w:rsidRPr="0038719F">
        <w:rPr>
          <w:rFonts w:cs="David" w:hint="cs"/>
          <w:sz w:val="28"/>
          <w:szCs w:val="28"/>
          <w:rtl/>
          <w:lang w:bidi="he-IL"/>
        </w:rPr>
        <w:t xml:space="preserve"> בסרטון הבא:</w:t>
      </w:r>
    </w:p>
    <w:p w:rsidR="0038719F" w:rsidRDefault="0038719F" w:rsidP="0038719F">
      <w:pPr>
        <w:pStyle w:val="HanchyutClaliyut-dafshaar"/>
        <w:tabs>
          <w:tab w:val="left" w:pos="580"/>
          <w:tab w:val="left" w:pos="850"/>
        </w:tabs>
        <w:spacing w:before="0" w:line="480" w:lineRule="auto"/>
        <w:ind w:left="720"/>
        <w:jc w:val="center"/>
        <w:rPr>
          <w:rFonts w:ascii="Calibri" w:hAnsi="Calibri"/>
          <w:sz w:val="28"/>
          <w:szCs w:val="28"/>
          <w:rtl/>
          <w:lang w:bidi="he-IL"/>
        </w:rPr>
      </w:pPr>
      <w:r>
        <w:rPr>
          <w:rFonts w:ascii="Calibri" w:hAnsi="Calibri" w:hint="cs"/>
          <w:noProof/>
          <w:sz w:val="28"/>
          <w:szCs w:val="28"/>
          <w:rtl/>
          <w:lang w:bidi="he-IL"/>
        </w:rPr>
        <w:drawing>
          <wp:inline distT="0" distB="0" distL="0" distR="0" wp14:anchorId="793ABAD8" wp14:editId="5D1EE9C7">
            <wp:extent cx="3086100" cy="2314575"/>
            <wp:effectExtent l="0" t="0" r="0" b="9525"/>
            <wp:docPr id="25" name="וידאו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7EjTn21qrQY&quot; frameborder=&quot;0&quot; type=&quot;text/html&quot; width=&quot;816&quot; height=&quot;480&quot; /&gt;" h="480" w="816"/>
                        </a:ext>
                      </a:extLst>
                    </a:blip>
                    <a:stretch>
                      <a:fillRect/>
                    </a:stretch>
                  </pic:blipFill>
                  <pic:spPr>
                    <a:xfrm>
                      <a:off x="0" y="0"/>
                      <a:ext cx="3100201" cy="2325151"/>
                    </a:xfrm>
                    <a:prstGeom prst="rect">
                      <a:avLst/>
                    </a:prstGeom>
                  </pic:spPr>
                </pic:pic>
              </a:graphicData>
            </a:graphic>
          </wp:inline>
        </w:drawing>
      </w:r>
    </w:p>
    <w:p w:rsidR="0026055B" w:rsidRDefault="0026055B" w:rsidP="0026055B">
      <w:pPr>
        <w:pStyle w:val="ad"/>
        <w:tabs>
          <w:tab w:val="left" w:pos="850"/>
        </w:tabs>
        <w:spacing w:line="480" w:lineRule="auto"/>
        <w:ind w:left="360" w:firstLine="0"/>
        <w:rPr>
          <w:rFonts w:cs="Aharoni"/>
          <w:color w:val="2F5496" w:themeColor="accent5" w:themeShade="BF"/>
          <w:sz w:val="28"/>
          <w:szCs w:val="28"/>
          <w:rtl/>
          <w:lang w:bidi="he-IL"/>
        </w:rPr>
      </w:pPr>
      <w:bookmarkStart w:id="39" w:name="_Toc413522170"/>
      <w:r w:rsidRPr="00655822">
        <w:rPr>
          <w:rFonts w:cs="Aharoni" w:hint="cs"/>
          <w:b/>
          <w:bCs/>
          <w:color w:val="2F5496" w:themeColor="accent5" w:themeShade="BF"/>
          <w:sz w:val="28"/>
          <w:szCs w:val="28"/>
          <w:rtl/>
          <w:lang w:bidi="he-IL"/>
        </w:rPr>
        <w:t>למורה</w:t>
      </w:r>
      <w:r w:rsidRPr="00655822">
        <w:rPr>
          <w:rFonts w:cs="Aharoni"/>
          <w:b/>
          <w:bCs/>
          <w:noProof/>
          <w:color w:val="2F5496" w:themeColor="accent5" w:themeShade="BF"/>
          <w:sz w:val="28"/>
          <w:szCs w:val="28"/>
          <w:lang w:bidi="he-IL"/>
        </w:rPr>
        <w:drawing>
          <wp:inline distT="0" distB="0" distL="0" distR="0" wp14:anchorId="403C62DB" wp14:editId="67A93C76">
            <wp:extent cx="247650" cy="285750"/>
            <wp:effectExtent l="0" t="0" r="0" b="0"/>
            <wp:docPr id="13"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ttp://blog.tapuz.co.il/nadavi/images/1786376_7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47650" cy="285750"/>
                    </a:xfrm>
                    <a:prstGeom prst="rect">
                      <a:avLst/>
                    </a:prstGeom>
                    <a:noFill/>
                    <a:ln>
                      <a:noFill/>
                    </a:ln>
                  </pic:spPr>
                </pic:pic>
              </a:graphicData>
            </a:graphic>
          </wp:inline>
        </w:drawing>
      </w:r>
      <w:r w:rsidRPr="00655822">
        <w:rPr>
          <w:rFonts w:cs="Aharoni" w:hint="cs"/>
          <w:color w:val="2F5496" w:themeColor="accent5" w:themeShade="BF"/>
          <w:sz w:val="28"/>
          <w:szCs w:val="28"/>
          <w:rtl/>
          <w:lang w:bidi="he-IL"/>
        </w:rPr>
        <w:t xml:space="preserve">: </w:t>
      </w:r>
    </w:p>
    <w:p w:rsidR="0026055B" w:rsidRDefault="0026055B" w:rsidP="005B2ED8">
      <w:pPr>
        <w:pStyle w:val="ad"/>
        <w:tabs>
          <w:tab w:val="left" w:pos="850"/>
        </w:tabs>
        <w:spacing w:line="480" w:lineRule="auto"/>
        <w:ind w:left="-2" w:firstLine="0"/>
        <w:rPr>
          <w:rFonts w:cs="Aharoni"/>
          <w:color w:val="2F5496" w:themeColor="accent5" w:themeShade="BF"/>
          <w:sz w:val="28"/>
          <w:szCs w:val="28"/>
          <w:rtl/>
          <w:lang w:bidi="he-IL"/>
        </w:rPr>
      </w:pPr>
      <w:r>
        <w:rPr>
          <w:rFonts w:cs="Aharoni" w:hint="cs"/>
          <w:color w:val="2F5496" w:themeColor="accent5" w:themeShade="BF"/>
          <w:sz w:val="28"/>
          <w:szCs w:val="28"/>
          <w:rtl/>
          <w:lang w:bidi="he-IL"/>
        </w:rPr>
        <w:t>מומלץ לבקש מן התלמידים לכתוב כמה טיוטות, להשוות את תוצרי הכתיבה עם אלו של עמיתים אחרים ולשכתב  לפי הצורך.</w:t>
      </w:r>
    </w:p>
    <w:p w:rsidR="0026055B" w:rsidRDefault="0026055B" w:rsidP="005B2ED8">
      <w:pPr>
        <w:pStyle w:val="ad"/>
        <w:tabs>
          <w:tab w:val="left" w:pos="850"/>
        </w:tabs>
        <w:spacing w:line="480" w:lineRule="auto"/>
        <w:ind w:left="-2" w:firstLine="0"/>
        <w:rPr>
          <w:rFonts w:cs="Aharoni"/>
          <w:color w:val="2F5496" w:themeColor="accent5" w:themeShade="BF"/>
          <w:sz w:val="28"/>
          <w:szCs w:val="28"/>
          <w:rtl/>
          <w:lang w:bidi="he-IL"/>
        </w:rPr>
      </w:pPr>
      <w:r>
        <w:rPr>
          <w:rFonts w:cs="Aharoni" w:hint="cs"/>
          <w:b/>
          <w:bCs/>
          <w:color w:val="2F5496" w:themeColor="accent5" w:themeShade="BF"/>
          <w:sz w:val="28"/>
          <w:szCs w:val="28"/>
          <w:rtl/>
          <w:lang w:bidi="he-IL"/>
        </w:rPr>
        <w:t xml:space="preserve">אפשרות נוספת </w:t>
      </w:r>
      <w:r>
        <w:rPr>
          <w:rFonts w:cs="Aharoni" w:hint="cs"/>
          <w:color w:val="2F5496" w:themeColor="accent5" w:themeShade="BF"/>
          <w:sz w:val="28"/>
          <w:szCs w:val="28"/>
          <w:rtl/>
          <w:lang w:bidi="he-IL"/>
        </w:rPr>
        <w:t>לבקש מתלמיד לקרוא תוצר כתיבה של תלמיד אחר (לפי גישת תאוריית התפקידים).</w:t>
      </w:r>
    </w:p>
    <w:p w:rsidR="0026055B" w:rsidRPr="00F56636" w:rsidRDefault="0026055B" w:rsidP="0026055B">
      <w:pPr>
        <w:pStyle w:val="1"/>
        <w:rPr>
          <w:rFonts w:eastAsia="+mn-ea"/>
          <w:rtl/>
        </w:rPr>
      </w:pPr>
      <w:bookmarkStart w:id="40" w:name="_Toc416675777"/>
      <w:r>
        <w:rPr>
          <w:rFonts w:eastAsia="+mn-ea" w:hint="cs"/>
          <w:rtl/>
          <w:lang w:bidi="he-IL"/>
        </w:rPr>
        <w:lastRenderedPageBreak/>
        <w:t>פעילות 4 - משוב</w:t>
      </w:r>
      <w:bookmarkEnd w:id="39"/>
      <w:bookmarkEnd w:id="40"/>
      <w:r>
        <w:rPr>
          <w:rFonts w:eastAsia="+mn-ea" w:hint="cs"/>
          <w:rtl/>
          <w:lang w:bidi="he-IL"/>
        </w:rPr>
        <w:t xml:space="preserve"> </w:t>
      </w:r>
    </w:p>
    <w:p w:rsidR="0026055B" w:rsidRPr="002E415A" w:rsidRDefault="0026055B" w:rsidP="005B2ED8">
      <w:pPr>
        <w:pStyle w:val="sargel-kavafrada"/>
        <w:spacing w:line="360" w:lineRule="auto"/>
        <w:rPr>
          <w:rFonts w:asciiTheme="minorHAnsi" w:hAnsiTheme="minorHAnsi" w:cs="David"/>
          <w:sz w:val="28"/>
          <w:szCs w:val="28"/>
        </w:rPr>
      </w:pPr>
      <w:r w:rsidRPr="002E415A">
        <w:rPr>
          <w:rFonts w:cs="David" w:hint="cs"/>
          <w:sz w:val="28"/>
          <w:szCs w:val="28"/>
          <w:rtl/>
        </w:rPr>
        <w:t xml:space="preserve">כתבו </w:t>
      </w:r>
      <w:r>
        <w:rPr>
          <w:rFonts w:cs="David" w:hint="cs"/>
          <w:sz w:val="28"/>
          <w:szCs w:val="28"/>
          <w:rtl/>
        </w:rPr>
        <w:t>משוב</w:t>
      </w:r>
      <w:r w:rsidRPr="002E415A">
        <w:rPr>
          <w:rFonts w:cs="David" w:hint="cs"/>
          <w:sz w:val="28"/>
          <w:szCs w:val="28"/>
          <w:rtl/>
        </w:rPr>
        <w:t xml:space="preserve"> בעקבות </w:t>
      </w:r>
      <w:r>
        <w:rPr>
          <w:rFonts w:cs="David" w:hint="cs"/>
          <w:sz w:val="28"/>
          <w:szCs w:val="28"/>
          <w:rtl/>
        </w:rPr>
        <w:t>הפעילויות</w:t>
      </w:r>
      <w:r w:rsidRPr="002E415A">
        <w:rPr>
          <w:rFonts w:cs="David" w:hint="cs"/>
          <w:sz w:val="28"/>
          <w:szCs w:val="28"/>
          <w:rtl/>
        </w:rPr>
        <w:t xml:space="preserve"> ביחידת ההוראה</w:t>
      </w:r>
      <w:r>
        <w:rPr>
          <w:rFonts w:asciiTheme="minorHAnsi" w:hAnsiTheme="minorHAnsi" w:cs="David" w:hint="cs"/>
          <w:sz w:val="28"/>
          <w:szCs w:val="28"/>
          <w:rtl/>
        </w:rPr>
        <w:t>. תוכלו להיעזר בשאלות שלפניכם.</w:t>
      </w:r>
    </w:p>
    <w:p w:rsidR="0026055B" w:rsidRPr="002E415A" w:rsidRDefault="0026055B" w:rsidP="0026055B">
      <w:pPr>
        <w:pStyle w:val="sargel-kavafrada"/>
        <w:numPr>
          <w:ilvl w:val="0"/>
          <w:numId w:val="27"/>
        </w:numPr>
        <w:spacing w:before="120" w:after="120" w:line="360" w:lineRule="auto"/>
        <w:ind w:left="1077" w:hanging="357"/>
        <w:rPr>
          <w:rFonts w:asciiTheme="minorHAnsi" w:hAnsiTheme="minorHAnsi" w:cs="David"/>
          <w:sz w:val="28"/>
          <w:szCs w:val="28"/>
        </w:rPr>
      </w:pPr>
      <w:r w:rsidRPr="002E415A">
        <w:rPr>
          <w:rFonts w:asciiTheme="minorHAnsi" w:hAnsiTheme="minorHAnsi" w:cs="David" w:hint="cs"/>
          <w:sz w:val="28"/>
          <w:szCs w:val="28"/>
          <w:rtl/>
        </w:rPr>
        <w:t xml:space="preserve">ממה נהניתי </w:t>
      </w:r>
      <w:r>
        <w:rPr>
          <w:rFonts w:asciiTheme="minorHAnsi" w:hAnsiTheme="minorHAnsi" w:cs="David" w:hint="cs"/>
          <w:sz w:val="28"/>
          <w:szCs w:val="28"/>
          <w:rtl/>
        </w:rPr>
        <w:t>במיוחד</w:t>
      </w:r>
      <w:r w:rsidRPr="002E415A">
        <w:rPr>
          <w:rFonts w:asciiTheme="minorHAnsi" w:hAnsiTheme="minorHAnsi" w:cs="David" w:hint="cs"/>
          <w:sz w:val="28"/>
          <w:szCs w:val="28"/>
          <w:rtl/>
        </w:rPr>
        <w:t>?</w:t>
      </w:r>
    </w:p>
    <w:p w:rsidR="0026055B" w:rsidRPr="002E415A" w:rsidRDefault="0026055B" w:rsidP="0026055B">
      <w:pPr>
        <w:pStyle w:val="sargel-kavafrada"/>
        <w:numPr>
          <w:ilvl w:val="0"/>
          <w:numId w:val="27"/>
        </w:numPr>
        <w:spacing w:before="120" w:after="120" w:line="360" w:lineRule="auto"/>
        <w:ind w:left="1077" w:hanging="357"/>
        <w:rPr>
          <w:rFonts w:asciiTheme="minorHAnsi" w:hAnsiTheme="minorHAnsi" w:cs="David"/>
          <w:sz w:val="28"/>
          <w:szCs w:val="28"/>
        </w:rPr>
      </w:pPr>
      <w:r w:rsidRPr="002E415A">
        <w:rPr>
          <w:rFonts w:asciiTheme="minorHAnsi" w:hAnsiTheme="minorHAnsi" w:cs="David" w:hint="cs"/>
          <w:sz w:val="28"/>
          <w:szCs w:val="28"/>
          <w:rtl/>
        </w:rPr>
        <w:t xml:space="preserve">מה למדתי </w:t>
      </w:r>
      <w:r>
        <w:rPr>
          <w:rFonts w:asciiTheme="minorHAnsi" w:hAnsiTheme="minorHAnsi" w:cs="David" w:hint="cs"/>
          <w:sz w:val="28"/>
          <w:szCs w:val="28"/>
          <w:rtl/>
        </w:rPr>
        <w:t>מיחידת ההוראה</w:t>
      </w:r>
      <w:r w:rsidRPr="002E415A">
        <w:rPr>
          <w:rFonts w:asciiTheme="minorHAnsi" w:hAnsiTheme="minorHAnsi" w:cs="David" w:hint="cs"/>
          <w:sz w:val="28"/>
          <w:szCs w:val="28"/>
          <w:rtl/>
        </w:rPr>
        <w:t>?</w:t>
      </w:r>
    </w:p>
    <w:sectPr w:rsidR="0026055B" w:rsidRPr="002E415A" w:rsidSect="002C6E70">
      <w:footerReference w:type="default" r:id="rId19"/>
      <w:pgSz w:w="11906" w:h="16838"/>
      <w:pgMar w:top="1134" w:right="1701" w:bottom="1134"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7F" w:rsidRDefault="00DE287F" w:rsidP="002154A4">
      <w:pPr>
        <w:spacing w:after="0" w:line="240" w:lineRule="auto"/>
      </w:pPr>
      <w:r>
        <w:separator/>
      </w:r>
    </w:p>
  </w:endnote>
  <w:endnote w:type="continuationSeparator" w:id="0">
    <w:p w:rsidR="00DE287F" w:rsidRDefault="00DE287F" w:rsidP="0021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MFO">
    <w:altName w:val="Times New Roman"/>
    <w:panose1 w:val="00000000000000000000"/>
    <w:charset w:val="B3"/>
    <w:family w:val="auto"/>
    <w:notTrueType/>
    <w:pitch w:val="default"/>
    <w:sig w:usb0="00000001"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BoldItalic">
    <w:altName w:val="Times New Roman"/>
    <w:panose1 w:val="00000000000000000000"/>
    <w:charset w:val="B3"/>
    <w:family w:val="auto"/>
    <w:notTrueType/>
    <w:pitch w:val="default"/>
    <w:sig w:usb0="00000001" w:usb1="00000000" w:usb2="00000000" w:usb3="00000000" w:csb0="00000000" w:csb1="00000000"/>
  </w:font>
  <w:font w:name="DavidMFOBold">
    <w:altName w:val="Times New Roman"/>
    <w:panose1 w:val="00000000000000000000"/>
    <w:charset w:val="B3"/>
    <w:family w:val="auto"/>
    <w:notTrueType/>
    <w:pitch w:val="default"/>
    <w:sig w:usb0="00000001" w:usb1="00000000" w:usb2="00000000" w:usb3="00000000" w:csb0="00000000" w:csb1="00000000"/>
  </w:font>
  <w:font w:name="GilboaMFOMedium">
    <w:altName w:val="Times New Roman"/>
    <w:panose1 w:val="00000000000000000000"/>
    <w:charset w:val="B3"/>
    <w:family w:val="auto"/>
    <w:notTrueType/>
    <w:pitch w:val="default"/>
    <w:sig w:usb0="00000001" w:usb1="00000000" w:usb2="00000000" w:usb3="00000000" w:csb0="00000000" w:csb1="00000000"/>
  </w:font>
  <w:font w:name="Gilbo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3123977"/>
      <w:docPartObj>
        <w:docPartGallery w:val="Page Numbers (Bottom of Page)"/>
        <w:docPartUnique/>
      </w:docPartObj>
    </w:sdtPr>
    <w:sdtEndPr>
      <w:rPr>
        <w:cs/>
      </w:rPr>
    </w:sdtEndPr>
    <w:sdtContent>
      <w:p w:rsidR="002C6E70" w:rsidRDefault="002C6E70">
        <w:pPr>
          <w:pStyle w:val="a5"/>
          <w:jc w:val="right"/>
          <w:rPr>
            <w:rtl/>
            <w:cs/>
          </w:rPr>
        </w:pPr>
        <w:r>
          <w:fldChar w:fldCharType="begin"/>
        </w:r>
        <w:r>
          <w:rPr>
            <w:rtl/>
            <w:cs/>
          </w:rPr>
          <w:instrText>PAGE   \* MERGEFORMAT</w:instrText>
        </w:r>
        <w:r>
          <w:fldChar w:fldCharType="separate"/>
        </w:r>
        <w:r w:rsidR="00FD02A0" w:rsidRPr="00FD02A0">
          <w:rPr>
            <w:noProof/>
            <w:rtl/>
            <w:lang w:val="he-IL" w:bidi="he-IL"/>
          </w:rPr>
          <w:t>2</w:t>
        </w:r>
        <w:r>
          <w:fldChar w:fldCharType="end"/>
        </w:r>
      </w:p>
    </w:sdtContent>
  </w:sdt>
  <w:p w:rsidR="002A5154" w:rsidRPr="002154A4" w:rsidRDefault="002A5154" w:rsidP="00C37E49">
    <w:pPr>
      <w:pStyle w:val="a5"/>
      <w:pBdr>
        <w:top w:val="single" w:sz="6" w:space="1" w:color="000000"/>
      </w:pBdr>
      <w:tabs>
        <w:tab w:val="clear" w:pos="8306"/>
        <w:tab w:val="right" w:pos="8788"/>
      </w:tabs>
      <w:ind w:left="-284"/>
      <w:rPr>
        <w:rFonts w:cs="David"/>
        <w:rtl/>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7F" w:rsidRDefault="00DE287F" w:rsidP="002154A4">
      <w:pPr>
        <w:spacing w:after="0" w:line="240" w:lineRule="auto"/>
      </w:pPr>
      <w:r>
        <w:separator/>
      </w:r>
    </w:p>
  </w:footnote>
  <w:footnote w:type="continuationSeparator" w:id="0">
    <w:p w:rsidR="00DE287F" w:rsidRDefault="00DE287F" w:rsidP="002154A4">
      <w:pPr>
        <w:spacing w:after="0" w:line="240" w:lineRule="auto"/>
      </w:pPr>
      <w:r>
        <w:continuationSeparator/>
      </w:r>
    </w:p>
  </w:footnote>
  <w:footnote w:id="1">
    <w:p w:rsidR="002A5154" w:rsidRPr="00922606" w:rsidRDefault="002A5154" w:rsidP="003B038C">
      <w:pPr>
        <w:pStyle w:val="BasicParagraph"/>
        <w:suppressAutoHyphens/>
        <w:ind w:left="113" w:hanging="113"/>
        <w:rPr>
          <w:rFonts w:ascii="DavidMFO" w:hAnsi="DavidMFO" w:cs="David"/>
          <w:sz w:val="20"/>
          <w:szCs w:val="20"/>
          <w:rtl/>
          <w:lang w:bidi="ar-SA"/>
        </w:rPr>
      </w:pPr>
      <w:r w:rsidRPr="007C0EF5">
        <w:rPr>
          <w:rStyle w:val="ab"/>
          <w:rFonts w:cs="David"/>
          <w:sz w:val="20"/>
          <w:szCs w:val="20"/>
          <w:vertAlign w:val="baseline"/>
          <w:rtl/>
        </w:rPr>
        <w:t>*</w:t>
      </w:r>
      <w:r w:rsidRPr="00922606">
        <w:rPr>
          <w:rStyle w:val="DavidMFORegular"/>
          <w:rFonts w:cs="David" w:hint="cs"/>
          <w:sz w:val="20"/>
          <w:szCs w:val="20"/>
          <w:rtl/>
          <w:lang w:bidi="he-IL"/>
        </w:rPr>
        <w:t>ד</w:t>
      </w:r>
      <w:r w:rsidRPr="00922606">
        <w:rPr>
          <w:rStyle w:val="DavidMFORegular"/>
          <w:rFonts w:cs="David" w:hint="cs"/>
          <w:sz w:val="20"/>
          <w:szCs w:val="20"/>
          <w:rtl/>
        </w:rPr>
        <w:t>"</w:t>
      </w:r>
      <w:r w:rsidRPr="00922606">
        <w:rPr>
          <w:rStyle w:val="DavidMFORegular"/>
          <w:rFonts w:cs="David" w:hint="cs"/>
          <w:sz w:val="20"/>
          <w:szCs w:val="20"/>
          <w:rtl/>
          <w:lang w:bidi="he-IL"/>
        </w:rPr>
        <w:t>ר</w:t>
      </w:r>
      <w:r w:rsidR="00C53495">
        <w:rPr>
          <w:rStyle w:val="DavidMFORegular"/>
          <w:rFonts w:cs="David" w:hint="cs"/>
          <w:sz w:val="20"/>
          <w:szCs w:val="20"/>
          <w:rtl/>
          <w:lang w:bidi="he-IL"/>
        </w:rPr>
        <w:t xml:space="preserve"> </w:t>
      </w:r>
      <w:r w:rsidRPr="00922606">
        <w:rPr>
          <w:rStyle w:val="DavidMFORegular"/>
          <w:rFonts w:cs="David" w:hint="cs"/>
          <w:sz w:val="20"/>
          <w:szCs w:val="20"/>
          <w:rtl/>
          <w:lang w:bidi="he-IL"/>
        </w:rPr>
        <w:t>יובל</w:t>
      </w:r>
      <w:r w:rsidR="00C53495">
        <w:rPr>
          <w:rStyle w:val="DavidMFORegular"/>
          <w:rFonts w:cs="David" w:hint="cs"/>
          <w:sz w:val="20"/>
          <w:szCs w:val="20"/>
          <w:rtl/>
          <w:lang w:bidi="he-IL"/>
        </w:rPr>
        <w:t xml:space="preserve"> </w:t>
      </w:r>
      <w:r w:rsidRPr="00922606">
        <w:rPr>
          <w:rStyle w:val="DavidMFORegular"/>
          <w:rFonts w:cs="David" w:hint="cs"/>
          <w:sz w:val="20"/>
          <w:szCs w:val="20"/>
          <w:rtl/>
          <w:lang w:bidi="he-IL"/>
        </w:rPr>
        <w:t>דרור</w:t>
      </w:r>
      <w:r w:rsidRPr="00922606">
        <w:rPr>
          <w:rStyle w:val="DavidMFORegular"/>
          <w:rFonts w:cs="David" w:hint="cs"/>
          <w:sz w:val="20"/>
          <w:szCs w:val="20"/>
          <w:rtl/>
        </w:rPr>
        <w:t xml:space="preserve">, </w:t>
      </w:r>
      <w:r w:rsidRPr="00922606">
        <w:rPr>
          <w:rStyle w:val="DavidMFORegular"/>
          <w:rFonts w:cs="David" w:hint="cs"/>
          <w:sz w:val="20"/>
          <w:szCs w:val="20"/>
          <w:rtl/>
          <w:lang w:bidi="he-IL"/>
        </w:rPr>
        <w:t>חוקר</w:t>
      </w:r>
      <w:r w:rsidR="00C53495">
        <w:rPr>
          <w:rStyle w:val="DavidMFORegular"/>
          <w:rFonts w:cs="David" w:hint="cs"/>
          <w:sz w:val="20"/>
          <w:szCs w:val="20"/>
          <w:rtl/>
          <w:lang w:bidi="he-IL"/>
        </w:rPr>
        <w:t xml:space="preserve"> </w:t>
      </w:r>
      <w:r w:rsidRPr="00922606">
        <w:rPr>
          <w:rStyle w:val="DavidMFORegular"/>
          <w:rFonts w:cs="David" w:hint="cs"/>
          <w:sz w:val="20"/>
          <w:szCs w:val="20"/>
          <w:rtl/>
          <w:lang w:bidi="he-IL"/>
        </w:rPr>
        <w:t>אינטרנט</w:t>
      </w:r>
      <w:r w:rsidR="00C53495">
        <w:rPr>
          <w:rStyle w:val="DavidMFORegular"/>
          <w:rFonts w:cs="David" w:hint="cs"/>
          <w:sz w:val="20"/>
          <w:szCs w:val="20"/>
          <w:rtl/>
          <w:lang w:bidi="he-IL"/>
        </w:rPr>
        <w:t xml:space="preserve"> </w:t>
      </w:r>
      <w:r w:rsidRPr="00922606">
        <w:rPr>
          <w:rStyle w:val="DavidMFORegular"/>
          <w:rFonts w:cs="David" w:hint="cs"/>
          <w:sz w:val="20"/>
          <w:szCs w:val="20"/>
          <w:rtl/>
          <w:lang w:bidi="he-IL"/>
        </w:rPr>
        <w:t>וטכנולוגיה</w:t>
      </w:r>
      <w:r w:rsidRPr="00922606">
        <w:rPr>
          <w:rStyle w:val="DavidMFORegular"/>
          <w:rFonts w:cs="David" w:hint="cs"/>
          <w:sz w:val="20"/>
          <w:szCs w:val="20"/>
          <w:rtl/>
        </w:rPr>
        <w:t xml:space="preserve">, </w:t>
      </w:r>
      <w:r w:rsidRPr="00922606">
        <w:rPr>
          <w:rStyle w:val="DavidMFORegular"/>
          <w:rFonts w:cs="David" w:hint="cs"/>
          <w:sz w:val="20"/>
          <w:szCs w:val="20"/>
          <w:rtl/>
          <w:lang w:bidi="he-IL"/>
        </w:rPr>
        <w:t>אוניברסיטת</w:t>
      </w:r>
      <w:r w:rsidR="00C53495">
        <w:rPr>
          <w:rStyle w:val="DavidMFORegular"/>
          <w:rFonts w:cs="David" w:hint="cs"/>
          <w:sz w:val="20"/>
          <w:szCs w:val="20"/>
          <w:rtl/>
          <w:lang w:bidi="he-IL"/>
        </w:rPr>
        <w:t xml:space="preserve"> </w:t>
      </w:r>
      <w:r w:rsidRPr="00922606">
        <w:rPr>
          <w:rStyle w:val="DavidMFORegular"/>
          <w:rFonts w:cs="David" w:hint="cs"/>
          <w:sz w:val="20"/>
          <w:szCs w:val="20"/>
          <w:rtl/>
          <w:lang w:bidi="he-IL"/>
        </w:rPr>
        <w:t>בר</w:t>
      </w:r>
      <w:r>
        <w:rPr>
          <w:rStyle w:val="DavidMFORegular"/>
          <w:rFonts w:cs="David" w:hint="cs"/>
          <w:sz w:val="20"/>
          <w:szCs w:val="20"/>
          <w:rtl/>
          <w:lang w:bidi="he-IL"/>
        </w:rPr>
        <w:t>-</w:t>
      </w:r>
      <w:r w:rsidRPr="00922606">
        <w:rPr>
          <w:rStyle w:val="DavidMFORegular"/>
          <w:rFonts w:cs="David" w:hint="cs"/>
          <w:sz w:val="20"/>
          <w:szCs w:val="20"/>
          <w:rtl/>
          <w:lang w:bidi="he-IL"/>
        </w:rPr>
        <w:t>אילן</w:t>
      </w:r>
    </w:p>
  </w:footnote>
  <w:footnote w:id="2">
    <w:p w:rsidR="002A5154" w:rsidRPr="008C3D86" w:rsidRDefault="002A5154" w:rsidP="003B038C">
      <w:pPr>
        <w:pStyle w:val="BasicParagraph"/>
        <w:suppressAutoHyphens/>
        <w:ind w:left="113" w:hanging="113"/>
        <w:rPr>
          <w:rStyle w:val="ab"/>
          <w:rFonts w:cs="David"/>
          <w:sz w:val="20"/>
          <w:szCs w:val="20"/>
          <w:rtl/>
        </w:rPr>
      </w:pPr>
      <w:r w:rsidRPr="007C0EF5">
        <w:rPr>
          <w:rStyle w:val="ab"/>
          <w:rFonts w:cs="David"/>
          <w:sz w:val="20"/>
          <w:szCs w:val="20"/>
          <w:vertAlign w:val="baseline"/>
          <w:rtl/>
        </w:rPr>
        <w:t xml:space="preserve">* </w:t>
      </w:r>
      <w:r w:rsidRPr="008C3D86">
        <w:rPr>
          <w:rStyle w:val="ab"/>
          <w:rFonts w:cs="David" w:hint="cs"/>
          <w:sz w:val="20"/>
          <w:szCs w:val="20"/>
          <w:vertAlign w:val="baseline"/>
          <w:rtl/>
        </w:rPr>
        <w:t>פרופ' גבי וימן, חוקר תקשורת, אונ</w:t>
      </w:r>
      <w:r>
        <w:rPr>
          <w:rFonts w:cs="David" w:hint="cs"/>
          <w:sz w:val="20"/>
          <w:szCs w:val="20"/>
          <w:rtl/>
        </w:rPr>
        <w:t>י</w:t>
      </w:r>
      <w:r w:rsidRPr="008C3D86">
        <w:rPr>
          <w:rStyle w:val="ab"/>
          <w:rFonts w:cs="David" w:hint="cs"/>
          <w:sz w:val="20"/>
          <w:szCs w:val="20"/>
          <w:vertAlign w:val="baseline"/>
          <w:rtl/>
        </w:rPr>
        <w:t>ברסי</w:t>
      </w:r>
      <w:r>
        <w:rPr>
          <w:rFonts w:cs="David" w:hint="cs"/>
          <w:sz w:val="20"/>
          <w:szCs w:val="20"/>
          <w:rtl/>
        </w:rPr>
        <w:t>ט</w:t>
      </w:r>
      <w:r w:rsidRPr="008C3D86">
        <w:rPr>
          <w:rStyle w:val="ab"/>
          <w:rFonts w:cs="David" w:hint="cs"/>
          <w:sz w:val="20"/>
          <w:szCs w:val="20"/>
          <w:vertAlign w:val="baseline"/>
          <w:rtl/>
        </w:rPr>
        <w:t>ת חיפה</w:t>
      </w:r>
    </w:p>
  </w:footnote>
  <w:footnote w:id="3">
    <w:p w:rsidR="002A5154" w:rsidRDefault="002A5154" w:rsidP="00926D0A">
      <w:pPr>
        <w:pStyle w:val="a9"/>
        <w:rPr>
          <w:lang w:bidi="he-IL"/>
        </w:rPr>
      </w:pPr>
      <w:r>
        <w:rPr>
          <w:rStyle w:val="ab"/>
        </w:rPr>
        <w:footnoteRef/>
      </w:r>
      <w:r>
        <w:rPr>
          <w:rFonts w:cs="Times New Roman" w:hint="cs"/>
          <w:rtl/>
          <w:lang w:bidi="he-IL"/>
        </w:rPr>
        <w:t>מתוך תכנית הלימודים בעברית, עמ'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2E7"/>
    <w:multiLevelType w:val="hybridMultilevel"/>
    <w:tmpl w:val="D0E8F1FC"/>
    <w:lvl w:ilvl="0" w:tplc="2A52EDE4">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1653D9A"/>
    <w:multiLevelType w:val="hybridMultilevel"/>
    <w:tmpl w:val="0864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059B9"/>
    <w:multiLevelType w:val="hybridMultilevel"/>
    <w:tmpl w:val="487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260D3"/>
    <w:multiLevelType w:val="hybridMultilevel"/>
    <w:tmpl w:val="1C4A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277EB"/>
    <w:multiLevelType w:val="hybridMultilevel"/>
    <w:tmpl w:val="283615B0"/>
    <w:lvl w:ilvl="0" w:tplc="C790648E">
      <w:start w:val="5"/>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
    <w:nsid w:val="06F509E9"/>
    <w:multiLevelType w:val="hybridMultilevel"/>
    <w:tmpl w:val="04B8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5630C"/>
    <w:multiLevelType w:val="hybridMultilevel"/>
    <w:tmpl w:val="E816592E"/>
    <w:lvl w:ilvl="0" w:tplc="C27A3D6A">
      <w:start w:val="1"/>
      <w:numFmt w:val="decimal"/>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93196"/>
    <w:multiLevelType w:val="hybridMultilevel"/>
    <w:tmpl w:val="73DE8A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B034C"/>
    <w:multiLevelType w:val="hybridMultilevel"/>
    <w:tmpl w:val="F99C853A"/>
    <w:lvl w:ilvl="0" w:tplc="2CCACC94">
      <w:start w:val="1"/>
      <w:numFmt w:val="hebrew1"/>
      <w:lvlText w:val="%1."/>
      <w:lvlJc w:val="left"/>
      <w:pPr>
        <w:ind w:left="1145" w:hanging="360"/>
      </w:pPr>
      <w:rPr>
        <w:rFonts w:ascii="Times New Roman" w:hAnsi="Times New Roman" w:cs="Times New Roman" w:hint="default"/>
        <w:b/>
        <w:color w:val="auto"/>
        <w:sz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143903E0"/>
    <w:multiLevelType w:val="hybridMultilevel"/>
    <w:tmpl w:val="F3B85B18"/>
    <w:lvl w:ilvl="0" w:tplc="D46A9866">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B0229D"/>
    <w:multiLevelType w:val="hybridMultilevel"/>
    <w:tmpl w:val="DE96ABF8"/>
    <w:lvl w:ilvl="0" w:tplc="B62664A0">
      <w:numFmt w:val="bullet"/>
      <w:lvlText w:val="-"/>
      <w:lvlJc w:val="left"/>
      <w:pPr>
        <w:ind w:left="2160" w:hanging="360"/>
      </w:pPr>
      <w:rPr>
        <w:rFonts w:ascii="DavidMFO" w:eastAsia="Times New Roman" w:hAnsi="DavidMFO"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0069DE"/>
    <w:multiLevelType w:val="hybridMultilevel"/>
    <w:tmpl w:val="4FF87394"/>
    <w:lvl w:ilvl="0" w:tplc="F7A89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B6F57"/>
    <w:multiLevelType w:val="hybridMultilevel"/>
    <w:tmpl w:val="69FA1FDC"/>
    <w:lvl w:ilvl="0" w:tplc="2CCACC94">
      <w:start w:val="1"/>
      <w:numFmt w:val="hebrew1"/>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429"/>
    <w:multiLevelType w:val="hybridMultilevel"/>
    <w:tmpl w:val="40C2D3EA"/>
    <w:lvl w:ilvl="0" w:tplc="7A9AC8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0795"/>
    <w:multiLevelType w:val="hybridMultilevel"/>
    <w:tmpl w:val="F7F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A738B"/>
    <w:multiLevelType w:val="hybridMultilevel"/>
    <w:tmpl w:val="3F1EC580"/>
    <w:lvl w:ilvl="0" w:tplc="A07C2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A6563"/>
    <w:multiLevelType w:val="hybridMultilevel"/>
    <w:tmpl w:val="767C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5601C"/>
    <w:multiLevelType w:val="hybridMultilevel"/>
    <w:tmpl w:val="D72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6BE8"/>
    <w:multiLevelType w:val="hybridMultilevel"/>
    <w:tmpl w:val="E35CC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CB6FF5"/>
    <w:multiLevelType w:val="hybridMultilevel"/>
    <w:tmpl w:val="7F2C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D52F1"/>
    <w:multiLevelType w:val="hybridMultilevel"/>
    <w:tmpl w:val="A15C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27DEC"/>
    <w:multiLevelType w:val="hybridMultilevel"/>
    <w:tmpl w:val="EAF4211C"/>
    <w:lvl w:ilvl="0" w:tplc="8C3430A0">
      <w:start w:val="2"/>
      <w:numFmt w:val="bullet"/>
      <w:lvlText w:val="-"/>
      <w:lvlJc w:val="left"/>
      <w:pPr>
        <w:ind w:left="1980" w:hanging="360"/>
      </w:pPr>
      <w:rPr>
        <w:rFonts w:ascii="DavidMFO" w:eastAsia="Times New Roman" w:hAnsi="DavidMFO" w:cs="David"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643E748D"/>
    <w:multiLevelType w:val="hybridMultilevel"/>
    <w:tmpl w:val="2CAAB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7796200"/>
    <w:multiLevelType w:val="hybridMultilevel"/>
    <w:tmpl w:val="B1C68542"/>
    <w:lvl w:ilvl="0" w:tplc="2CCACC94">
      <w:start w:val="1"/>
      <w:numFmt w:val="hebrew1"/>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85077"/>
    <w:multiLevelType w:val="hybridMultilevel"/>
    <w:tmpl w:val="73C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8229B"/>
    <w:multiLevelType w:val="hybridMultilevel"/>
    <w:tmpl w:val="C8A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1701E"/>
    <w:multiLevelType w:val="hybridMultilevel"/>
    <w:tmpl w:val="767C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1"/>
  </w:num>
  <w:num w:numId="5">
    <w:abstractNumId w:val="21"/>
  </w:num>
  <w:num w:numId="6">
    <w:abstractNumId w:val="7"/>
  </w:num>
  <w:num w:numId="7">
    <w:abstractNumId w:val="5"/>
  </w:num>
  <w:num w:numId="8">
    <w:abstractNumId w:val="24"/>
  </w:num>
  <w:num w:numId="9">
    <w:abstractNumId w:val="26"/>
  </w:num>
  <w:num w:numId="10">
    <w:abstractNumId w:val="16"/>
  </w:num>
  <w:num w:numId="11">
    <w:abstractNumId w:val="25"/>
  </w:num>
  <w:num w:numId="12">
    <w:abstractNumId w:val="10"/>
  </w:num>
  <w:num w:numId="13">
    <w:abstractNumId w:val="22"/>
  </w:num>
  <w:num w:numId="14">
    <w:abstractNumId w:val="3"/>
  </w:num>
  <w:num w:numId="15">
    <w:abstractNumId w:val="19"/>
  </w:num>
  <w:num w:numId="16">
    <w:abstractNumId w:val="9"/>
  </w:num>
  <w:num w:numId="17">
    <w:abstractNumId w:val="20"/>
  </w:num>
  <w:num w:numId="18">
    <w:abstractNumId w:val="14"/>
  </w:num>
  <w:num w:numId="19">
    <w:abstractNumId w:val="0"/>
  </w:num>
  <w:num w:numId="20">
    <w:abstractNumId w:val="8"/>
  </w:num>
  <w:num w:numId="21">
    <w:abstractNumId w:val="4"/>
  </w:num>
  <w:num w:numId="22">
    <w:abstractNumId w:val="12"/>
  </w:num>
  <w:num w:numId="23">
    <w:abstractNumId w:val="23"/>
  </w:num>
  <w:num w:numId="24">
    <w:abstractNumId w:val="15"/>
  </w:num>
  <w:num w:numId="25">
    <w:abstractNumId w:val="11"/>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ar-SA" w:vendorID="64" w:dllVersion="131078" w:nlCheck="1" w:checkStyle="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71"/>
    <w:rsid w:val="0000645D"/>
    <w:rsid w:val="000067EC"/>
    <w:rsid w:val="000069E9"/>
    <w:rsid w:val="00027718"/>
    <w:rsid w:val="00030E45"/>
    <w:rsid w:val="00031790"/>
    <w:rsid w:val="00033683"/>
    <w:rsid w:val="00033BB0"/>
    <w:rsid w:val="000352D6"/>
    <w:rsid w:val="0003644B"/>
    <w:rsid w:val="00055AF9"/>
    <w:rsid w:val="0006322C"/>
    <w:rsid w:val="000644A2"/>
    <w:rsid w:val="00067720"/>
    <w:rsid w:val="00071067"/>
    <w:rsid w:val="00071424"/>
    <w:rsid w:val="00085A53"/>
    <w:rsid w:val="000B7B60"/>
    <w:rsid w:val="000C3832"/>
    <w:rsid w:val="000C4B43"/>
    <w:rsid w:val="000C58F9"/>
    <w:rsid w:val="000D3E86"/>
    <w:rsid w:val="000E196B"/>
    <w:rsid w:val="000E6AFD"/>
    <w:rsid w:val="000F1D0B"/>
    <w:rsid w:val="000F526D"/>
    <w:rsid w:val="000F6F2A"/>
    <w:rsid w:val="00111CFF"/>
    <w:rsid w:val="00114E2B"/>
    <w:rsid w:val="001304B6"/>
    <w:rsid w:val="00134245"/>
    <w:rsid w:val="0015062C"/>
    <w:rsid w:val="001531F3"/>
    <w:rsid w:val="001604A3"/>
    <w:rsid w:val="00172726"/>
    <w:rsid w:val="00173877"/>
    <w:rsid w:val="00175B6E"/>
    <w:rsid w:val="00180C2B"/>
    <w:rsid w:val="00183444"/>
    <w:rsid w:val="00194AA7"/>
    <w:rsid w:val="001A5937"/>
    <w:rsid w:val="001B1871"/>
    <w:rsid w:val="001B3D20"/>
    <w:rsid w:val="001B592C"/>
    <w:rsid w:val="001C114F"/>
    <w:rsid w:val="001C4B12"/>
    <w:rsid w:val="001D036D"/>
    <w:rsid w:val="001D26BC"/>
    <w:rsid w:val="001D7363"/>
    <w:rsid w:val="001E7DAA"/>
    <w:rsid w:val="001F76C7"/>
    <w:rsid w:val="001F7E0C"/>
    <w:rsid w:val="00202CC0"/>
    <w:rsid w:val="0020630D"/>
    <w:rsid w:val="002067B8"/>
    <w:rsid w:val="002154A4"/>
    <w:rsid w:val="002159F6"/>
    <w:rsid w:val="00221688"/>
    <w:rsid w:val="00222D63"/>
    <w:rsid w:val="002306E2"/>
    <w:rsid w:val="00251517"/>
    <w:rsid w:val="00252B9A"/>
    <w:rsid w:val="0026055B"/>
    <w:rsid w:val="00267EB5"/>
    <w:rsid w:val="002944B5"/>
    <w:rsid w:val="002A2EBF"/>
    <w:rsid w:val="002A30F5"/>
    <w:rsid w:val="002A5154"/>
    <w:rsid w:val="002C3CE3"/>
    <w:rsid w:val="002C6E70"/>
    <w:rsid w:val="002C7D65"/>
    <w:rsid w:val="002D2513"/>
    <w:rsid w:val="002D2A8D"/>
    <w:rsid w:val="002E216C"/>
    <w:rsid w:val="002F63DD"/>
    <w:rsid w:val="0030209D"/>
    <w:rsid w:val="0030555C"/>
    <w:rsid w:val="003228B0"/>
    <w:rsid w:val="00330E84"/>
    <w:rsid w:val="00342D79"/>
    <w:rsid w:val="003460C6"/>
    <w:rsid w:val="0035459B"/>
    <w:rsid w:val="003767CD"/>
    <w:rsid w:val="0038719F"/>
    <w:rsid w:val="00393426"/>
    <w:rsid w:val="003A3712"/>
    <w:rsid w:val="003A59FC"/>
    <w:rsid w:val="003B038C"/>
    <w:rsid w:val="003B4A4A"/>
    <w:rsid w:val="003D0092"/>
    <w:rsid w:val="003D1773"/>
    <w:rsid w:val="003D3B87"/>
    <w:rsid w:val="003E3BA7"/>
    <w:rsid w:val="003E73BC"/>
    <w:rsid w:val="003F16D3"/>
    <w:rsid w:val="003F2FDD"/>
    <w:rsid w:val="00410B59"/>
    <w:rsid w:val="0042378E"/>
    <w:rsid w:val="004309C5"/>
    <w:rsid w:val="004615F9"/>
    <w:rsid w:val="004619FD"/>
    <w:rsid w:val="004645F5"/>
    <w:rsid w:val="00470CAE"/>
    <w:rsid w:val="004750EB"/>
    <w:rsid w:val="0048424C"/>
    <w:rsid w:val="00496967"/>
    <w:rsid w:val="004A7DE7"/>
    <w:rsid w:val="004C3BA7"/>
    <w:rsid w:val="004C3D50"/>
    <w:rsid w:val="004D1BB0"/>
    <w:rsid w:val="004D250A"/>
    <w:rsid w:val="004E254A"/>
    <w:rsid w:val="004E4359"/>
    <w:rsid w:val="004F2591"/>
    <w:rsid w:val="004F2750"/>
    <w:rsid w:val="004F3A83"/>
    <w:rsid w:val="00517A29"/>
    <w:rsid w:val="0052426C"/>
    <w:rsid w:val="005246DB"/>
    <w:rsid w:val="00527348"/>
    <w:rsid w:val="00531B97"/>
    <w:rsid w:val="00543612"/>
    <w:rsid w:val="00545DA5"/>
    <w:rsid w:val="00554202"/>
    <w:rsid w:val="00560580"/>
    <w:rsid w:val="00560CA9"/>
    <w:rsid w:val="00571103"/>
    <w:rsid w:val="00594099"/>
    <w:rsid w:val="005A793A"/>
    <w:rsid w:val="005B0FCA"/>
    <w:rsid w:val="005B2ED8"/>
    <w:rsid w:val="005B328A"/>
    <w:rsid w:val="005C4D87"/>
    <w:rsid w:val="005D7298"/>
    <w:rsid w:val="005E3A7E"/>
    <w:rsid w:val="005E6E72"/>
    <w:rsid w:val="005F0426"/>
    <w:rsid w:val="005F563C"/>
    <w:rsid w:val="0060730E"/>
    <w:rsid w:val="0061109E"/>
    <w:rsid w:val="00611444"/>
    <w:rsid w:val="006203E8"/>
    <w:rsid w:val="00631ADF"/>
    <w:rsid w:val="00635A55"/>
    <w:rsid w:val="00637182"/>
    <w:rsid w:val="00645FDE"/>
    <w:rsid w:val="00653CD0"/>
    <w:rsid w:val="00655822"/>
    <w:rsid w:val="006627C2"/>
    <w:rsid w:val="006660DD"/>
    <w:rsid w:val="00674CAE"/>
    <w:rsid w:val="00684F06"/>
    <w:rsid w:val="00685197"/>
    <w:rsid w:val="00685550"/>
    <w:rsid w:val="006901FF"/>
    <w:rsid w:val="00691C3F"/>
    <w:rsid w:val="006A4F40"/>
    <w:rsid w:val="006B09DB"/>
    <w:rsid w:val="006B313F"/>
    <w:rsid w:val="006B71E1"/>
    <w:rsid w:val="006D2949"/>
    <w:rsid w:val="006D63C1"/>
    <w:rsid w:val="006E2F84"/>
    <w:rsid w:val="006E4E50"/>
    <w:rsid w:val="006E502A"/>
    <w:rsid w:val="006E6784"/>
    <w:rsid w:val="006F6FFD"/>
    <w:rsid w:val="00712689"/>
    <w:rsid w:val="00715E1F"/>
    <w:rsid w:val="007277DF"/>
    <w:rsid w:val="00732B51"/>
    <w:rsid w:val="007456C0"/>
    <w:rsid w:val="00751C13"/>
    <w:rsid w:val="0075648D"/>
    <w:rsid w:val="00767E74"/>
    <w:rsid w:val="0077067B"/>
    <w:rsid w:val="00770AE3"/>
    <w:rsid w:val="00793B3A"/>
    <w:rsid w:val="007A06A1"/>
    <w:rsid w:val="007A2168"/>
    <w:rsid w:val="007C0EF5"/>
    <w:rsid w:val="007C42C8"/>
    <w:rsid w:val="007D2FF2"/>
    <w:rsid w:val="007F02F6"/>
    <w:rsid w:val="00801D55"/>
    <w:rsid w:val="00806F43"/>
    <w:rsid w:val="0081435E"/>
    <w:rsid w:val="00847917"/>
    <w:rsid w:val="008565CB"/>
    <w:rsid w:val="00870E42"/>
    <w:rsid w:val="00876639"/>
    <w:rsid w:val="00880AE1"/>
    <w:rsid w:val="008931E1"/>
    <w:rsid w:val="008934B4"/>
    <w:rsid w:val="0089359A"/>
    <w:rsid w:val="008942D2"/>
    <w:rsid w:val="00894BC8"/>
    <w:rsid w:val="008B0C75"/>
    <w:rsid w:val="008B2102"/>
    <w:rsid w:val="008C16B4"/>
    <w:rsid w:val="008C2BBB"/>
    <w:rsid w:val="008C3D86"/>
    <w:rsid w:val="008D14F9"/>
    <w:rsid w:val="008D78C8"/>
    <w:rsid w:val="008E1650"/>
    <w:rsid w:val="008F24DF"/>
    <w:rsid w:val="008F642E"/>
    <w:rsid w:val="00921A91"/>
    <w:rsid w:val="00922606"/>
    <w:rsid w:val="00926D0A"/>
    <w:rsid w:val="00973A3D"/>
    <w:rsid w:val="00991B50"/>
    <w:rsid w:val="009A39B7"/>
    <w:rsid w:val="009A64BA"/>
    <w:rsid w:val="009A6971"/>
    <w:rsid w:val="009A799B"/>
    <w:rsid w:val="009B0AB9"/>
    <w:rsid w:val="009B7DD3"/>
    <w:rsid w:val="009C0C14"/>
    <w:rsid w:val="009C5063"/>
    <w:rsid w:val="009C52F0"/>
    <w:rsid w:val="009D06A0"/>
    <w:rsid w:val="009D3C27"/>
    <w:rsid w:val="009F5A6E"/>
    <w:rsid w:val="00A03B0B"/>
    <w:rsid w:val="00A0613E"/>
    <w:rsid w:val="00A1152F"/>
    <w:rsid w:val="00A1235D"/>
    <w:rsid w:val="00A23E9E"/>
    <w:rsid w:val="00A26F30"/>
    <w:rsid w:val="00A3506C"/>
    <w:rsid w:val="00A351D9"/>
    <w:rsid w:val="00A36746"/>
    <w:rsid w:val="00A36B95"/>
    <w:rsid w:val="00A36DA2"/>
    <w:rsid w:val="00A41599"/>
    <w:rsid w:val="00A42D1A"/>
    <w:rsid w:val="00A43B71"/>
    <w:rsid w:val="00A50E64"/>
    <w:rsid w:val="00A52F08"/>
    <w:rsid w:val="00A64F60"/>
    <w:rsid w:val="00A663C0"/>
    <w:rsid w:val="00A80DC4"/>
    <w:rsid w:val="00A81608"/>
    <w:rsid w:val="00AB037B"/>
    <w:rsid w:val="00AB1C85"/>
    <w:rsid w:val="00AB36E4"/>
    <w:rsid w:val="00AC33E9"/>
    <w:rsid w:val="00AD3DCE"/>
    <w:rsid w:val="00AD48BA"/>
    <w:rsid w:val="00AD759F"/>
    <w:rsid w:val="00AD7DFF"/>
    <w:rsid w:val="00AE59F7"/>
    <w:rsid w:val="00B12BFE"/>
    <w:rsid w:val="00B16F9F"/>
    <w:rsid w:val="00B24790"/>
    <w:rsid w:val="00B35C12"/>
    <w:rsid w:val="00B368E4"/>
    <w:rsid w:val="00B72A84"/>
    <w:rsid w:val="00B843ED"/>
    <w:rsid w:val="00B92636"/>
    <w:rsid w:val="00B94B6C"/>
    <w:rsid w:val="00BC4585"/>
    <w:rsid w:val="00BD5166"/>
    <w:rsid w:val="00BE471B"/>
    <w:rsid w:val="00C12E91"/>
    <w:rsid w:val="00C16F10"/>
    <w:rsid w:val="00C268C5"/>
    <w:rsid w:val="00C3359E"/>
    <w:rsid w:val="00C33B62"/>
    <w:rsid w:val="00C3536E"/>
    <w:rsid w:val="00C37E49"/>
    <w:rsid w:val="00C409D5"/>
    <w:rsid w:val="00C50E35"/>
    <w:rsid w:val="00C53495"/>
    <w:rsid w:val="00C715E3"/>
    <w:rsid w:val="00C76F8F"/>
    <w:rsid w:val="00C80403"/>
    <w:rsid w:val="00C91FE0"/>
    <w:rsid w:val="00CA1755"/>
    <w:rsid w:val="00CA6491"/>
    <w:rsid w:val="00CA7FF5"/>
    <w:rsid w:val="00CB1FB2"/>
    <w:rsid w:val="00CB5DC9"/>
    <w:rsid w:val="00CD0456"/>
    <w:rsid w:val="00CE23E1"/>
    <w:rsid w:val="00CE79EE"/>
    <w:rsid w:val="00CE7F78"/>
    <w:rsid w:val="00CF448D"/>
    <w:rsid w:val="00D0438E"/>
    <w:rsid w:val="00D14142"/>
    <w:rsid w:val="00D16E60"/>
    <w:rsid w:val="00D22CF7"/>
    <w:rsid w:val="00D33BCB"/>
    <w:rsid w:val="00D44859"/>
    <w:rsid w:val="00D44C6C"/>
    <w:rsid w:val="00D65F8B"/>
    <w:rsid w:val="00D66F50"/>
    <w:rsid w:val="00D835A1"/>
    <w:rsid w:val="00DA4BD2"/>
    <w:rsid w:val="00DC34CD"/>
    <w:rsid w:val="00DD22EB"/>
    <w:rsid w:val="00DD7BAB"/>
    <w:rsid w:val="00DE287F"/>
    <w:rsid w:val="00DF6B82"/>
    <w:rsid w:val="00E00A54"/>
    <w:rsid w:val="00E03151"/>
    <w:rsid w:val="00E05EF9"/>
    <w:rsid w:val="00E21677"/>
    <w:rsid w:val="00E21A1C"/>
    <w:rsid w:val="00E43471"/>
    <w:rsid w:val="00E44EFC"/>
    <w:rsid w:val="00E55834"/>
    <w:rsid w:val="00E561FF"/>
    <w:rsid w:val="00E625C2"/>
    <w:rsid w:val="00E7306B"/>
    <w:rsid w:val="00E7379A"/>
    <w:rsid w:val="00E73906"/>
    <w:rsid w:val="00E848B5"/>
    <w:rsid w:val="00EA0E26"/>
    <w:rsid w:val="00EB337A"/>
    <w:rsid w:val="00EB3EF3"/>
    <w:rsid w:val="00EB4C4D"/>
    <w:rsid w:val="00EE192C"/>
    <w:rsid w:val="00EE6BEF"/>
    <w:rsid w:val="00EE73A1"/>
    <w:rsid w:val="00F02FCF"/>
    <w:rsid w:val="00F0482B"/>
    <w:rsid w:val="00F22B4D"/>
    <w:rsid w:val="00F26821"/>
    <w:rsid w:val="00F31CD4"/>
    <w:rsid w:val="00F333D6"/>
    <w:rsid w:val="00F409F0"/>
    <w:rsid w:val="00F4141D"/>
    <w:rsid w:val="00F54750"/>
    <w:rsid w:val="00F772E8"/>
    <w:rsid w:val="00F8555B"/>
    <w:rsid w:val="00F960F1"/>
    <w:rsid w:val="00F96592"/>
    <w:rsid w:val="00FA0C9C"/>
    <w:rsid w:val="00FA0CB4"/>
    <w:rsid w:val="00FA22E8"/>
    <w:rsid w:val="00FA357E"/>
    <w:rsid w:val="00FA62F5"/>
    <w:rsid w:val="00FA73D8"/>
    <w:rsid w:val="00FB3BBD"/>
    <w:rsid w:val="00FB42C6"/>
    <w:rsid w:val="00FB4D64"/>
    <w:rsid w:val="00FB6C8E"/>
    <w:rsid w:val="00FD02A0"/>
    <w:rsid w:val="00FD483E"/>
    <w:rsid w:val="00FE319D"/>
    <w:rsid w:val="00FE46EA"/>
    <w:rsid w:val="00FE7829"/>
    <w:rsid w:val="00FF1ABE"/>
    <w:rsid w:val="00FF711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64981A-6CE7-4EE6-91DE-176567E3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F3A83"/>
    <w:pPr>
      <w:widowControl w:val="0"/>
      <w:suppressAutoHyphens/>
      <w:autoSpaceDE w:val="0"/>
      <w:autoSpaceDN w:val="0"/>
      <w:bidi/>
      <w:adjustRightInd w:val="0"/>
      <w:spacing w:after="200" w:line="264" w:lineRule="auto"/>
      <w:textAlignment w:val="center"/>
    </w:pPr>
    <w:rPr>
      <w:rFonts w:ascii="DavidMFO" w:hAnsi="DavidMFO" w:cs="DavidMFO"/>
      <w:color w:val="000000"/>
      <w:sz w:val="22"/>
      <w:szCs w:val="22"/>
      <w:lang w:bidi="ar-SA"/>
    </w:rPr>
  </w:style>
  <w:style w:type="paragraph" w:styleId="1">
    <w:name w:val="heading 1"/>
    <w:basedOn w:val="a"/>
    <w:next w:val="a"/>
    <w:link w:val="10"/>
    <w:uiPriority w:val="9"/>
    <w:qFormat/>
    <w:rsid w:val="00A4159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376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8565CB"/>
    <w:pPr>
      <w:widowControl w:val="0"/>
      <w:autoSpaceDE w:val="0"/>
      <w:autoSpaceDN w:val="0"/>
      <w:bidi/>
      <w:adjustRightInd w:val="0"/>
      <w:spacing w:line="288" w:lineRule="auto"/>
      <w:textAlignment w:val="center"/>
    </w:pPr>
    <w:rPr>
      <w:rFonts w:ascii="WinSoftPro-Medium" w:hAnsi="WinSoftPro-Medium" w:cs="WinSoftPro-Medium"/>
      <w:color w:val="000000"/>
      <w:sz w:val="24"/>
      <w:szCs w:val="24"/>
    </w:rPr>
  </w:style>
  <w:style w:type="paragraph" w:customStyle="1" w:styleId="Shemaperek">
    <w:name w:val="Shem aperek"/>
    <w:basedOn w:val="NoParagraphStyle"/>
    <w:next w:val="NoParagraphStyle"/>
    <w:uiPriority w:val="99"/>
    <w:rsid w:val="002154A4"/>
    <w:pPr>
      <w:spacing w:before="57" w:after="57" w:line="380" w:lineRule="atLeast"/>
      <w:jc w:val="center"/>
    </w:pPr>
    <w:rPr>
      <w:rFonts w:ascii="DavidMFOBoldItalic" w:hAnsi="DavidMFOBoldItalic" w:cs="David"/>
      <w:b/>
      <w:bCs/>
      <w:i/>
      <w:iCs/>
      <w:sz w:val="46"/>
      <w:szCs w:val="46"/>
      <w:u w:val="thick"/>
    </w:rPr>
  </w:style>
  <w:style w:type="paragraph" w:customStyle="1" w:styleId="Sargel1">
    <w:name w:val="Sargel 1"/>
    <w:basedOn w:val="NoParagraphStyle"/>
    <w:uiPriority w:val="99"/>
    <w:rsid w:val="001F76C7"/>
    <w:pPr>
      <w:suppressAutoHyphens/>
      <w:spacing w:before="57" w:after="57" w:line="380" w:lineRule="atLeast"/>
    </w:pPr>
    <w:rPr>
      <w:rFonts w:ascii="DavidMFO" w:hAnsi="DavidMFO" w:cs="David"/>
      <w:sz w:val="30"/>
      <w:szCs w:val="30"/>
    </w:rPr>
  </w:style>
  <w:style w:type="paragraph" w:customStyle="1" w:styleId="shemhasipor">
    <w:name w:val="shem hasipor"/>
    <w:basedOn w:val="NoParagraphStyle"/>
    <w:uiPriority w:val="99"/>
    <w:rsid w:val="008565CB"/>
    <w:pPr>
      <w:spacing w:before="57" w:after="57" w:line="340" w:lineRule="atLeast"/>
      <w:jc w:val="center"/>
    </w:pPr>
    <w:rPr>
      <w:rFonts w:ascii="DavidMFOBold" w:hAnsi="DavidMFOBold" w:cs="DavidMFOBold"/>
      <w:b/>
      <w:bCs/>
      <w:sz w:val="38"/>
      <w:szCs w:val="38"/>
    </w:rPr>
  </w:style>
  <w:style w:type="paragraph" w:customStyle="1" w:styleId="shemhakotebasipor">
    <w:name w:val="shem hakoteb asipor"/>
    <w:basedOn w:val="NoParagraphStyle"/>
    <w:next w:val="NoParagraphStyle"/>
    <w:uiPriority w:val="99"/>
    <w:rsid w:val="008565CB"/>
    <w:pPr>
      <w:spacing w:before="57" w:after="57" w:line="264" w:lineRule="auto"/>
      <w:jc w:val="center"/>
    </w:pPr>
    <w:rPr>
      <w:rFonts w:ascii="DavidMFO" w:hAnsi="DavidMFO" w:cs="DavidMFO"/>
      <w:sz w:val="20"/>
      <w:szCs w:val="20"/>
    </w:rPr>
  </w:style>
  <w:style w:type="paragraph" w:customStyle="1" w:styleId="enchiklopedia">
    <w:name w:val="enchiklopedia"/>
    <w:basedOn w:val="NoParagraphStyle"/>
    <w:uiPriority w:val="99"/>
    <w:rsid w:val="002154A4"/>
    <w:pPr>
      <w:suppressAutoHyphens/>
      <w:spacing w:before="57" w:after="57" w:line="320" w:lineRule="atLeast"/>
      <w:ind w:left="2280"/>
      <w:jc w:val="both"/>
    </w:pPr>
    <w:rPr>
      <w:rFonts w:ascii="GilboaMFOMedium" w:hAnsi="GilboaMFOMedium" w:cs="Gilboa"/>
      <w:sz w:val="28"/>
      <w:szCs w:val="28"/>
    </w:rPr>
  </w:style>
  <w:style w:type="paragraph" w:customStyle="1" w:styleId="asipor">
    <w:name w:val="asipor"/>
    <w:basedOn w:val="NoParagraphStyle"/>
    <w:uiPriority w:val="99"/>
    <w:rsid w:val="008565CB"/>
    <w:pPr>
      <w:suppressAutoHyphens/>
      <w:spacing w:before="57" w:after="57" w:line="380" w:lineRule="atLeast"/>
      <w:ind w:left="680"/>
    </w:pPr>
    <w:rPr>
      <w:rFonts w:ascii="DavidMFO" w:hAnsi="DavidMFO" w:cs="DavidMFO"/>
      <w:sz w:val="30"/>
      <w:szCs w:val="30"/>
    </w:rPr>
  </w:style>
  <w:style w:type="paragraph" w:customStyle="1" w:styleId="BasicParagraph">
    <w:name w:val="[Basic Paragraph]"/>
    <w:basedOn w:val="NoParagraphStyle"/>
    <w:uiPriority w:val="99"/>
    <w:rsid w:val="008565CB"/>
  </w:style>
  <w:style w:type="paragraph" w:customStyle="1" w:styleId="ashealot">
    <w:name w:val="ashealot"/>
    <w:basedOn w:val="NoParagraphStyle"/>
    <w:next w:val="NoParagraphStyle"/>
    <w:uiPriority w:val="99"/>
    <w:rsid w:val="001F76C7"/>
    <w:pPr>
      <w:spacing w:line="400" w:lineRule="atLeast"/>
    </w:pPr>
    <w:rPr>
      <w:rFonts w:ascii="DavidMFOBoldItalic" w:hAnsi="DavidMFOBoldItalic" w:cs="David"/>
      <w:b/>
      <w:i/>
      <w:iCs/>
      <w:sz w:val="36"/>
      <w:szCs w:val="36"/>
      <w:u w:val="thick"/>
    </w:rPr>
  </w:style>
  <w:style w:type="paragraph" w:customStyle="1" w:styleId="Sheela">
    <w:name w:val="Sheela"/>
    <w:basedOn w:val="NoParagraphStyle"/>
    <w:uiPriority w:val="99"/>
    <w:rsid w:val="001F76C7"/>
    <w:pPr>
      <w:tabs>
        <w:tab w:val="left" w:pos="1304"/>
        <w:tab w:val="left" w:pos="3969"/>
      </w:tabs>
      <w:spacing w:line="380" w:lineRule="atLeast"/>
    </w:pPr>
    <w:rPr>
      <w:rFonts w:ascii="DavidMFOBold" w:hAnsi="DavidMFOBold" w:cs="David"/>
      <w:b/>
      <w:bCs/>
      <w:sz w:val="30"/>
      <w:szCs w:val="30"/>
    </w:rPr>
  </w:style>
  <w:style w:type="paragraph" w:customStyle="1" w:styleId="Sargel2">
    <w:name w:val="Sargel 2"/>
    <w:basedOn w:val="NoParagraphStyle"/>
    <w:uiPriority w:val="99"/>
    <w:rsid w:val="001F76C7"/>
    <w:pPr>
      <w:tabs>
        <w:tab w:val="left" w:pos="510"/>
      </w:tabs>
      <w:suppressAutoHyphens/>
      <w:spacing w:before="57" w:after="57" w:line="380" w:lineRule="atLeast"/>
      <w:ind w:left="510" w:hanging="510"/>
    </w:pPr>
    <w:rPr>
      <w:rFonts w:ascii="DavidMFO" w:hAnsi="DavidMFO" w:cs="David"/>
      <w:sz w:val="30"/>
      <w:szCs w:val="30"/>
    </w:rPr>
  </w:style>
  <w:style w:type="paragraph" w:customStyle="1" w:styleId="sargel-kavafrada">
    <w:name w:val="sargel-kav afrada"/>
    <w:basedOn w:val="NoParagraphStyle"/>
    <w:uiPriority w:val="99"/>
    <w:rsid w:val="008565CB"/>
    <w:pPr>
      <w:suppressAutoHyphens/>
      <w:spacing w:before="340" w:after="340" w:line="380" w:lineRule="atLeast"/>
    </w:pPr>
    <w:rPr>
      <w:rFonts w:ascii="DavidMFO" w:hAnsi="DavidMFO" w:cs="DavidMFO"/>
      <w:sz w:val="30"/>
      <w:szCs w:val="30"/>
    </w:rPr>
  </w:style>
  <w:style w:type="paragraph" w:customStyle="1" w:styleId="sargel1-ravbrera">
    <w:name w:val="sargel 1 - rav brera"/>
    <w:basedOn w:val="NoParagraphStyle"/>
    <w:uiPriority w:val="99"/>
    <w:rsid w:val="001F76C7"/>
    <w:pPr>
      <w:tabs>
        <w:tab w:val="left" w:pos="850"/>
        <w:tab w:val="left" w:pos="2268"/>
        <w:tab w:val="left" w:pos="3118"/>
        <w:tab w:val="left" w:pos="4535"/>
        <w:tab w:val="left" w:pos="5386"/>
        <w:tab w:val="left" w:pos="6803"/>
        <w:tab w:val="left" w:pos="7654"/>
      </w:tabs>
      <w:spacing w:before="57" w:after="57" w:line="380" w:lineRule="atLeast"/>
      <w:ind w:left="850" w:hanging="850"/>
    </w:pPr>
    <w:rPr>
      <w:rFonts w:ascii="DavidMFO" w:hAnsi="DavidMFO" w:cs="David"/>
      <w:sz w:val="30"/>
      <w:szCs w:val="30"/>
    </w:rPr>
  </w:style>
  <w:style w:type="paragraph" w:customStyle="1" w:styleId="shuratktiva-sargel1">
    <w:name w:val="shurat ktiva-sargel 1"/>
    <w:basedOn w:val="NoParagraphStyle"/>
    <w:uiPriority w:val="99"/>
    <w:rsid w:val="008565CB"/>
    <w:pPr>
      <w:pBdr>
        <w:top w:val="single" w:sz="4" w:space="0" w:color="000000"/>
      </w:pBdr>
      <w:suppressAutoHyphens/>
      <w:spacing w:before="340" w:line="380" w:lineRule="atLeast"/>
    </w:pPr>
    <w:rPr>
      <w:rFonts w:ascii="DavidMFO" w:hAnsi="DavidMFO" w:cs="DavidMFO"/>
      <w:sz w:val="30"/>
      <w:szCs w:val="30"/>
      <w:u w:color="000000"/>
    </w:rPr>
  </w:style>
  <w:style w:type="paragraph" w:customStyle="1" w:styleId="shuratktiva-sargel2">
    <w:name w:val="shurat ktiva-sargel 2"/>
    <w:basedOn w:val="NoParagraphStyle"/>
    <w:uiPriority w:val="99"/>
    <w:rsid w:val="003B4A4A"/>
    <w:pPr>
      <w:pBdr>
        <w:top w:val="single" w:sz="4" w:space="0" w:color="000000"/>
      </w:pBdr>
      <w:suppressAutoHyphens/>
      <w:spacing w:before="340" w:line="380" w:lineRule="atLeast"/>
      <w:ind w:left="510" w:hanging="510"/>
    </w:pPr>
    <w:rPr>
      <w:rFonts w:ascii="DavidMFO" w:hAnsi="DavidMFO" w:cs="David"/>
      <w:sz w:val="30"/>
      <w:szCs w:val="30"/>
      <w:u w:color="000000"/>
    </w:rPr>
  </w:style>
  <w:style w:type="paragraph" w:customStyle="1" w:styleId="sargel4">
    <w:name w:val="sargel 4"/>
    <w:basedOn w:val="NoParagraphStyle"/>
    <w:uiPriority w:val="99"/>
    <w:rsid w:val="008565CB"/>
    <w:pPr>
      <w:tabs>
        <w:tab w:val="left" w:pos="510"/>
        <w:tab w:val="left" w:pos="1020"/>
      </w:tabs>
      <w:spacing w:before="57" w:after="57" w:line="380" w:lineRule="atLeast"/>
      <w:ind w:left="1020" w:hanging="1020"/>
    </w:pPr>
    <w:rPr>
      <w:rFonts w:ascii="DavidMFO" w:hAnsi="DavidMFO" w:cs="DavidMFO"/>
      <w:sz w:val="30"/>
      <w:szCs w:val="30"/>
    </w:rPr>
  </w:style>
  <w:style w:type="paragraph" w:customStyle="1" w:styleId="sargel3">
    <w:name w:val="sargel 3"/>
    <w:basedOn w:val="NoParagraphStyle"/>
    <w:uiPriority w:val="99"/>
    <w:rsid w:val="008565CB"/>
    <w:pPr>
      <w:tabs>
        <w:tab w:val="left" w:pos="1020"/>
      </w:tabs>
      <w:spacing w:before="57" w:after="57" w:line="380" w:lineRule="atLeast"/>
      <w:ind w:left="1020" w:hanging="510"/>
    </w:pPr>
    <w:rPr>
      <w:rFonts w:ascii="DavidMFO" w:hAnsi="DavidMFO" w:cs="DavidMFO"/>
      <w:sz w:val="30"/>
      <w:szCs w:val="30"/>
    </w:rPr>
  </w:style>
  <w:style w:type="character" w:customStyle="1" w:styleId="underline-30gray">
    <w:name w:val="underline-30%gray"/>
    <w:uiPriority w:val="99"/>
    <w:rsid w:val="008565CB"/>
    <w:rPr>
      <w:u w:val="thick" w:color="000000"/>
    </w:rPr>
  </w:style>
  <w:style w:type="character" w:customStyle="1" w:styleId="DavidMFObold">
    <w:name w:val="David MFO bold"/>
    <w:uiPriority w:val="99"/>
    <w:rsid w:val="008565CB"/>
    <w:rPr>
      <w:rFonts w:ascii="DavidMFOBold" w:hAnsi="DavidMFOBold" w:cs="DavidMFOBold"/>
      <w:b/>
      <w:bCs/>
      <w:sz w:val="30"/>
      <w:szCs w:val="30"/>
      <w:lang w:bidi="ar-SA"/>
    </w:rPr>
  </w:style>
  <w:style w:type="character" w:customStyle="1" w:styleId="DavidMFORegular">
    <w:name w:val="David MFO Regular"/>
    <w:uiPriority w:val="99"/>
    <w:rsid w:val="008565CB"/>
    <w:rPr>
      <w:rFonts w:ascii="DavidMFO" w:hAnsi="DavidMFO" w:cs="DavidMFO"/>
      <w:sz w:val="30"/>
      <w:szCs w:val="30"/>
      <w:vertAlign w:val="baseline"/>
      <w:lang w:bidi="ar-SA"/>
    </w:rPr>
  </w:style>
  <w:style w:type="paragraph" w:styleId="a3">
    <w:name w:val="header"/>
    <w:basedOn w:val="a"/>
    <w:link w:val="a4"/>
    <w:uiPriority w:val="99"/>
    <w:unhideWhenUsed/>
    <w:rsid w:val="002154A4"/>
    <w:pPr>
      <w:tabs>
        <w:tab w:val="center" w:pos="4153"/>
        <w:tab w:val="right" w:pos="8306"/>
      </w:tabs>
    </w:pPr>
    <w:rPr>
      <w:sz w:val="20"/>
      <w:szCs w:val="20"/>
    </w:rPr>
  </w:style>
  <w:style w:type="character" w:customStyle="1" w:styleId="a4">
    <w:name w:val="כותרת עליונה תו"/>
    <w:link w:val="a3"/>
    <w:uiPriority w:val="99"/>
    <w:rsid w:val="002154A4"/>
    <w:rPr>
      <w:rFonts w:ascii="DavidMFO" w:hAnsi="DavidMFO" w:cs="DavidMFO"/>
      <w:color w:val="000000"/>
      <w:lang w:bidi="ar-SA"/>
    </w:rPr>
  </w:style>
  <w:style w:type="paragraph" w:styleId="a5">
    <w:name w:val="footer"/>
    <w:basedOn w:val="a"/>
    <w:link w:val="a6"/>
    <w:uiPriority w:val="99"/>
    <w:unhideWhenUsed/>
    <w:rsid w:val="002154A4"/>
    <w:pPr>
      <w:tabs>
        <w:tab w:val="center" w:pos="4153"/>
        <w:tab w:val="right" w:pos="8306"/>
      </w:tabs>
    </w:pPr>
    <w:rPr>
      <w:sz w:val="20"/>
      <w:szCs w:val="20"/>
    </w:rPr>
  </w:style>
  <w:style w:type="character" w:customStyle="1" w:styleId="a6">
    <w:name w:val="כותרת תחתונה תו"/>
    <w:link w:val="a5"/>
    <w:uiPriority w:val="99"/>
    <w:rsid w:val="002154A4"/>
    <w:rPr>
      <w:rFonts w:ascii="DavidMFO" w:hAnsi="DavidMFO" w:cs="DavidMFO"/>
      <w:color w:val="000000"/>
      <w:lang w:bidi="ar-SA"/>
    </w:rPr>
  </w:style>
  <w:style w:type="paragraph" w:styleId="a7">
    <w:name w:val="Balloon Text"/>
    <w:basedOn w:val="a"/>
    <w:link w:val="a8"/>
    <w:uiPriority w:val="99"/>
    <w:semiHidden/>
    <w:unhideWhenUsed/>
    <w:rsid w:val="002154A4"/>
    <w:pPr>
      <w:spacing w:after="0" w:line="240" w:lineRule="auto"/>
    </w:pPr>
    <w:rPr>
      <w:rFonts w:ascii="Tahoma" w:hAnsi="Tahoma" w:cs="Tahoma"/>
      <w:sz w:val="16"/>
      <w:szCs w:val="16"/>
    </w:rPr>
  </w:style>
  <w:style w:type="character" w:customStyle="1" w:styleId="a8">
    <w:name w:val="טקסט בלונים תו"/>
    <w:link w:val="a7"/>
    <w:uiPriority w:val="99"/>
    <w:semiHidden/>
    <w:rsid w:val="002154A4"/>
    <w:rPr>
      <w:rFonts w:ascii="Tahoma" w:hAnsi="Tahoma" w:cs="Tahoma"/>
      <w:color w:val="000000"/>
      <w:sz w:val="16"/>
      <w:szCs w:val="16"/>
      <w:lang w:bidi="ar-SA"/>
    </w:rPr>
  </w:style>
  <w:style w:type="paragraph" w:customStyle="1" w:styleId="HanchyutClaliyut-dafshaar">
    <w:name w:val="Hanchyut Claliyut-daf shaar"/>
    <w:basedOn w:val="NoParagraphStyle"/>
    <w:uiPriority w:val="99"/>
    <w:rsid w:val="002154A4"/>
    <w:pPr>
      <w:tabs>
        <w:tab w:val="left" w:pos="283"/>
      </w:tabs>
      <w:spacing w:before="57" w:after="57" w:line="380" w:lineRule="atLeast"/>
    </w:pPr>
    <w:rPr>
      <w:rFonts w:ascii="DavidMFO" w:hAnsi="DavidMFO" w:cs="DavidMFO"/>
      <w:sz w:val="30"/>
      <w:szCs w:val="30"/>
      <w:lang w:bidi="ar-SA"/>
    </w:rPr>
  </w:style>
  <w:style w:type="paragraph" w:styleId="a9">
    <w:name w:val="footnote text"/>
    <w:basedOn w:val="a"/>
    <w:link w:val="aa"/>
    <w:uiPriority w:val="99"/>
    <w:semiHidden/>
    <w:unhideWhenUsed/>
    <w:rsid w:val="002154A4"/>
    <w:rPr>
      <w:sz w:val="20"/>
      <w:szCs w:val="20"/>
    </w:rPr>
  </w:style>
  <w:style w:type="character" w:customStyle="1" w:styleId="aa">
    <w:name w:val="טקסט הערת שוליים תו"/>
    <w:link w:val="a9"/>
    <w:uiPriority w:val="99"/>
    <w:semiHidden/>
    <w:rsid w:val="002154A4"/>
    <w:rPr>
      <w:rFonts w:ascii="DavidMFO" w:hAnsi="DavidMFO" w:cs="DavidMFO"/>
      <w:color w:val="000000"/>
      <w:sz w:val="20"/>
      <w:szCs w:val="20"/>
      <w:lang w:bidi="ar-SA"/>
    </w:rPr>
  </w:style>
  <w:style w:type="character" w:styleId="ab">
    <w:name w:val="footnote reference"/>
    <w:uiPriority w:val="99"/>
    <w:semiHidden/>
    <w:unhideWhenUsed/>
    <w:rsid w:val="002154A4"/>
    <w:rPr>
      <w:vertAlign w:val="superscript"/>
    </w:rPr>
  </w:style>
  <w:style w:type="paragraph" w:customStyle="1" w:styleId="sargelsipurturim-earot">
    <w:name w:val="sargel sipur turim-earot"/>
    <w:basedOn w:val="a"/>
    <w:uiPriority w:val="99"/>
    <w:rsid w:val="004D1BB0"/>
    <w:pPr>
      <w:widowControl/>
      <w:spacing w:before="57" w:after="0" w:line="280" w:lineRule="atLeast"/>
      <w:jc w:val="both"/>
    </w:pPr>
    <w:rPr>
      <w:rFonts w:ascii="GilboaMFOMedium" w:eastAsia="Calibri" w:hAnsi="GilboaMFOMedium" w:cs="GilboaMFOMedium"/>
      <w:lang w:bidi="he-IL"/>
    </w:rPr>
  </w:style>
  <w:style w:type="character" w:styleId="ac">
    <w:name w:val="line number"/>
    <w:uiPriority w:val="99"/>
    <w:semiHidden/>
    <w:unhideWhenUsed/>
    <w:rsid w:val="00067720"/>
  </w:style>
  <w:style w:type="character" w:customStyle="1" w:styleId="LTR">
    <w:name w:val="LTR"/>
    <w:uiPriority w:val="99"/>
    <w:rsid w:val="001F76C7"/>
    <w:rPr>
      <w:rFonts w:ascii="Times-Roman" w:hAnsi="Times-Roman" w:cs="Times-Roman"/>
      <w:sz w:val="26"/>
      <w:szCs w:val="26"/>
      <w:lang w:val="en-GB"/>
    </w:rPr>
  </w:style>
  <w:style w:type="paragraph" w:customStyle="1" w:styleId="ad">
    <w:name w:val="רב ברירה"/>
    <w:basedOn w:val="a"/>
    <w:qFormat/>
    <w:rsid w:val="001F76C7"/>
    <w:pPr>
      <w:spacing w:before="57" w:after="57" w:line="380" w:lineRule="atLeast"/>
      <w:ind w:left="850" w:hanging="851"/>
    </w:pPr>
    <w:rPr>
      <w:rFonts w:cs="David"/>
      <w:position w:val="-6"/>
      <w:sz w:val="20"/>
      <w:szCs w:val="20"/>
    </w:rPr>
  </w:style>
  <w:style w:type="table" w:styleId="ae">
    <w:name w:val="Table Grid"/>
    <w:basedOn w:val="a1"/>
    <w:uiPriority w:val="59"/>
    <w:rsid w:val="00922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70E42"/>
    <w:rPr>
      <w:color w:val="0000FF"/>
      <w:u w:val="single"/>
    </w:rPr>
  </w:style>
  <w:style w:type="character" w:styleId="FollowedHyperlink">
    <w:name w:val="FollowedHyperlink"/>
    <w:uiPriority w:val="99"/>
    <w:semiHidden/>
    <w:unhideWhenUsed/>
    <w:rsid w:val="006E2F84"/>
    <w:rPr>
      <w:color w:val="800080"/>
      <w:u w:val="single"/>
    </w:rPr>
  </w:style>
  <w:style w:type="character" w:styleId="af">
    <w:name w:val="annotation reference"/>
    <w:uiPriority w:val="99"/>
    <w:semiHidden/>
    <w:unhideWhenUsed/>
    <w:rsid w:val="00517A29"/>
    <w:rPr>
      <w:sz w:val="16"/>
      <w:szCs w:val="16"/>
    </w:rPr>
  </w:style>
  <w:style w:type="paragraph" w:styleId="af0">
    <w:name w:val="annotation text"/>
    <w:basedOn w:val="a"/>
    <w:link w:val="af1"/>
    <w:uiPriority w:val="99"/>
    <w:semiHidden/>
    <w:unhideWhenUsed/>
    <w:rsid w:val="00517A29"/>
    <w:rPr>
      <w:sz w:val="20"/>
      <w:szCs w:val="20"/>
    </w:rPr>
  </w:style>
  <w:style w:type="character" w:customStyle="1" w:styleId="af1">
    <w:name w:val="טקסט הערה תו"/>
    <w:link w:val="af0"/>
    <w:uiPriority w:val="99"/>
    <w:semiHidden/>
    <w:rsid w:val="00517A29"/>
    <w:rPr>
      <w:rFonts w:ascii="DavidMFO" w:hAnsi="DavidMFO" w:cs="DavidMFO"/>
      <w:color w:val="000000"/>
      <w:lang w:bidi="ar-SA"/>
    </w:rPr>
  </w:style>
  <w:style w:type="paragraph" w:styleId="af2">
    <w:name w:val="annotation subject"/>
    <w:basedOn w:val="af0"/>
    <w:next w:val="af0"/>
    <w:link w:val="af3"/>
    <w:uiPriority w:val="99"/>
    <w:semiHidden/>
    <w:unhideWhenUsed/>
    <w:rsid w:val="00517A29"/>
    <w:rPr>
      <w:b/>
      <w:bCs/>
    </w:rPr>
  </w:style>
  <w:style w:type="character" w:customStyle="1" w:styleId="af3">
    <w:name w:val="נושא הערה תו"/>
    <w:link w:val="af2"/>
    <w:uiPriority w:val="99"/>
    <w:semiHidden/>
    <w:rsid w:val="00517A29"/>
    <w:rPr>
      <w:rFonts w:ascii="DavidMFO" w:hAnsi="DavidMFO" w:cs="DavidMFO"/>
      <w:b/>
      <w:bCs/>
      <w:color w:val="000000"/>
      <w:lang w:bidi="ar-SA"/>
    </w:rPr>
  </w:style>
  <w:style w:type="paragraph" w:styleId="af4">
    <w:name w:val="No Spacing"/>
    <w:link w:val="af5"/>
    <w:uiPriority w:val="1"/>
    <w:qFormat/>
    <w:rsid w:val="0089359A"/>
    <w:pPr>
      <w:bidi/>
    </w:pPr>
    <w:rPr>
      <w:rFonts w:cs="Times New Roman"/>
      <w:sz w:val="22"/>
      <w:szCs w:val="22"/>
    </w:rPr>
  </w:style>
  <w:style w:type="character" w:customStyle="1" w:styleId="af5">
    <w:name w:val="ללא מרווח תו"/>
    <w:link w:val="af4"/>
    <w:uiPriority w:val="1"/>
    <w:rsid w:val="0089359A"/>
    <w:rPr>
      <w:rFonts w:cs="Times New Roman"/>
      <w:sz w:val="22"/>
      <w:szCs w:val="22"/>
      <w:lang w:bidi="he-IL"/>
    </w:rPr>
  </w:style>
  <w:style w:type="paragraph" w:styleId="af6">
    <w:name w:val="Revision"/>
    <w:hidden/>
    <w:uiPriority w:val="99"/>
    <w:semiHidden/>
    <w:rsid w:val="001604A3"/>
    <w:rPr>
      <w:rFonts w:ascii="DavidMFO" w:hAnsi="DavidMFO" w:cs="DavidMFO"/>
      <w:color w:val="000000"/>
      <w:sz w:val="22"/>
      <w:szCs w:val="22"/>
      <w:lang w:bidi="ar-SA"/>
    </w:rPr>
  </w:style>
  <w:style w:type="paragraph" w:styleId="TOC1">
    <w:name w:val="toc 1"/>
    <w:basedOn w:val="a"/>
    <w:next w:val="a"/>
    <w:autoRedefine/>
    <w:uiPriority w:val="39"/>
    <w:unhideWhenUsed/>
    <w:rsid w:val="003A3712"/>
    <w:pPr>
      <w:tabs>
        <w:tab w:val="right" w:leader="dot" w:pos="8777"/>
      </w:tabs>
      <w:bidi w:val="0"/>
      <w:jc w:val="right"/>
      <w:textAlignment w:val="auto"/>
    </w:pPr>
  </w:style>
  <w:style w:type="paragraph" w:styleId="TOC2">
    <w:name w:val="toc 2"/>
    <w:basedOn w:val="a"/>
    <w:next w:val="a"/>
    <w:autoRedefine/>
    <w:uiPriority w:val="39"/>
    <w:unhideWhenUsed/>
    <w:rsid w:val="00A41599"/>
    <w:pPr>
      <w:ind w:left="220"/>
      <w:textAlignment w:val="auto"/>
    </w:pPr>
  </w:style>
  <w:style w:type="character" w:customStyle="1" w:styleId="10">
    <w:name w:val="כותרת 1 תו"/>
    <w:link w:val="1"/>
    <w:uiPriority w:val="9"/>
    <w:rsid w:val="00A41599"/>
    <w:rPr>
      <w:rFonts w:ascii="Cambria" w:eastAsia="Times New Roman" w:hAnsi="Cambria" w:cs="Times New Roman"/>
      <w:b/>
      <w:bCs/>
      <w:color w:val="000000"/>
      <w:kern w:val="32"/>
      <w:sz w:val="32"/>
      <w:szCs w:val="32"/>
      <w:lang w:bidi="ar-SA"/>
    </w:rPr>
  </w:style>
  <w:style w:type="paragraph" w:styleId="af7">
    <w:name w:val="TOC Heading"/>
    <w:basedOn w:val="1"/>
    <w:next w:val="a"/>
    <w:uiPriority w:val="39"/>
    <w:unhideWhenUsed/>
    <w:qFormat/>
    <w:rsid w:val="00A41599"/>
    <w:pPr>
      <w:keepLines/>
      <w:widowControl/>
      <w:suppressAutoHyphens w:val="0"/>
      <w:autoSpaceDE/>
      <w:autoSpaceDN/>
      <w:adjustRightInd/>
      <w:spacing w:after="0" w:line="256" w:lineRule="auto"/>
      <w:textAlignment w:val="auto"/>
      <w:outlineLvl w:val="9"/>
    </w:pPr>
    <w:rPr>
      <w:rFonts w:ascii="Calibri Light" w:hAnsi="Calibri Light"/>
      <w:b w:val="0"/>
      <w:bCs w:val="0"/>
      <w:color w:val="2E74B5"/>
      <w:kern w:val="0"/>
      <w:lang w:bidi="he-IL"/>
    </w:rPr>
  </w:style>
  <w:style w:type="paragraph" w:styleId="af8">
    <w:name w:val="List Paragraph"/>
    <w:basedOn w:val="a"/>
    <w:uiPriority w:val="34"/>
    <w:qFormat/>
    <w:rsid w:val="006B71E1"/>
    <w:pPr>
      <w:ind w:left="720"/>
      <w:contextualSpacing/>
    </w:pPr>
  </w:style>
  <w:style w:type="character" w:styleId="af9">
    <w:name w:val="Placeholder Text"/>
    <w:basedOn w:val="a0"/>
    <w:uiPriority w:val="99"/>
    <w:semiHidden/>
    <w:rsid w:val="00FA0C9C"/>
    <w:rPr>
      <w:color w:val="808080"/>
    </w:rPr>
  </w:style>
  <w:style w:type="table" w:customStyle="1" w:styleId="11">
    <w:name w:val="לוח שנה 1"/>
    <w:basedOn w:val="a1"/>
    <w:uiPriority w:val="99"/>
    <w:qFormat/>
    <w:rsid w:val="00FA0C9C"/>
    <w:pPr>
      <w:bidi/>
    </w:pPr>
    <w:rPr>
      <w:rFonts w:asciiTheme="minorHAnsi" w:eastAsiaTheme="minorEastAsia" w:hAnsiTheme="minorHAnsi" w:cstheme="minorBidi"/>
      <w:sz w:val="22"/>
      <w:szCs w:val="22"/>
      <w:rtl/>
      <w:c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cstheme="minorBidi"/>
        <w:b/>
        <w:bCs/>
        <w:i w:val="0"/>
        <w:iCs w:val="0"/>
        <w:color w:val="000000"/>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OC3">
    <w:name w:val="toc 3"/>
    <w:basedOn w:val="a"/>
    <w:next w:val="a"/>
    <w:autoRedefine/>
    <w:uiPriority w:val="39"/>
    <w:unhideWhenUsed/>
    <w:rsid w:val="009C5063"/>
    <w:pPr>
      <w:widowControl/>
      <w:suppressAutoHyphens w:val="0"/>
      <w:autoSpaceDE/>
      <w:autoSpaceDN/>
      <w:adjustRightInd/>
      <w:spacing w:after="100" w:line="259" w:lineRule="auto"/>
      <w:ind w:left="440"/>
      <w:textAlignment w:val="auto"/>
    </w:pPr>
    <w:rPr>
      <w:rFonts w:asciiTheme="minorHAnsi" w:eastAsiaTheme="minorEastAsia" w:hAnsiTheme="minorHAnsi" w:cs="Times New Roman"/>
      <w:color w:val="auto"/>
      <w:rtl/>
      <w:cs/>
      <w:lang w:bidi="he-IL"/>
    </w:rPr>
  </w:style>
  <w:style w:type="character" w:customStyle="1" w:styleId="20">
    <w:name w:val="כותרת 2 תו"/>
    <w:basedOn w:val="a0"/>
    <w:link w:val="2"/>
    <w:uiPriority w:val="9"/>
    <w:rsid w:val="003767CD"/>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4350">
      <w:bodyDiv w:val="1"/>
      <w:marLeft w:val="0"/>
      <w:marRight w:val="0"/>
      <w:marTop w:val="0"/>
      <w:marBottom w:val="0"/>
      <w:divBdr>
        <w:top w:val="none" w:sz="0" w:space="0" w:color="auto"/>
        <w:left w:val="none" w:sz="0" w:space="0" w:color="auto"/>
        <w:bottom w:val="none" w:sz="0" w:space="0" w:color="auto"/>
        <w:right w:val="none" w:sz="0" w:space="0" w:color="auto"/>
      </w:divBdr>
    </w:div>
    <w:div w:id="1873609612">
      <w:bodyDiv w:val="1"/>
      <w:marLeft w:val="0"/>
      <w:marRight w:val="0"/>
      <w:marTop w:val="0"/>
      <w:marBottom w:val="0"/>
      <w:divBdr>
        <w:top w:val="none" w:sz="0" w:space="0" w:color="auto"/>
        <w:left w:val="none" w:sz="0" w:space="0" w:color="auto"/>
        <w:bottom w:val="none" w:sz="0" w:space="0" w:color="auto"/>
        <w:right w:val="none" w:sz="0" w:space="0" w:color="auto"/>
      </w:divBdr>
      <w:divsChild>
        <w:div w:id="288900577">
          <w:marLeft w:val="0"/>
          <w:marRight w:val="0"/>
          <w:marTop w:val="0"/>
          <w:marBottom w:val="0"/>
          <w:divBdr>
            <w:top w:val="none" w:sz="0" w:space="0" w:color="auto"/>
            <w:left w:val="none" w:sz="0" w:space="0" w:color="auto"/>
            <w:bottom w:val="none" w:sz="0" w:space="0" w:color="auto"/>
            <w:right w:val="none" w:sz="0" w:space="0" w:color="auto"/>
          </w:divBdr>
          <w:divsChild>
            <w:div w:id="866406793">
              <w:marLeft w:val="0"/>
              <w:marRight w:val="0"/>
              <w:marTop w:val="0"/>
              <w:marBottom w:val="0"/>
              <w:divBdr>
                <w:top w:val="none" w:sz="0" w:space="0" w:color="auto"/>
                <w:left w:val="none" w:sz="0" w:space="0" w:color="auto"/>
                <w:bottom w:val="none" w:sz="0" w:space="0" w:color="auto"/>
                <w:right w:val="none" w:sz="0" w:space="0" w:color="auto"/>
              </w:divBdr>
              <w:divsChild>
                <w:div w:id="1925911851">
                  <w:marLeft w:val="0"/>
                  <w:marRight w:val="0"/>
                  <w:marTop w:val="0"/>
                  <w:marBottom w:val="0"/>
                  <w:divBdr>
                    <w:top w:val="none" w:sz="0" w:space="0" w:color="auto"/>
                    <w:left w:val="none" w:sz="0" w:space="0" w:color="auto"/>
                    <w:bottom w:val="none" w:sz="0" w:space="0" w:color="auto"/>
                    <w:right w:val="none" w:sz="0" w:space="0" w:color="auto"/>
                  </w:divBdr>
                  <w:divsChild>
                    <w:div w:id="766849664">
                      <w:marLeft w:val="0"/>
                      <w:marRight w:val="0"/>
                      <w:marTop w:val="0"/>
                      <w:marBottom w:val="0"/>
                      <w:divBdr>
                        <w:top w:val="none" w:sz="0" w:space="0" w:color="auto"/>
                        <w:left w:val="none" w:sz="0" w:space="0" w:color="auto"/>
                        <w:bottom w:val="none" w:sz="0" w:space="0" w:color="auto"/>
                        <w:right w:val="none" w:sz="0" w:space="0" w:color="auto"/>
                      </w:divBdr>
                    </w:div>
                    <w:div w:id="1006396052">
                      <w:marLeft w:val="0"/>
                      <w:marRight w:val="0"/>
                      <w:marTop w:val="0"/>
                      <w:marBottom w:val="0"/>
                      <w:divBdr>
                        <w:top w:val="none" w:sz="0" w:space="0" w:color="auto"/>
                        <w:left w:val="none" w:sz="0" w:space="0" w:color="auto"/>
                        <w:bottom w:val="none" w:sz="0" w:space="0" w:color="auto"/>
                        <w:right w:val="none" w:sz="0" w:space="0" w:color="auto"/>
                      </w:divBdr>
                    </w:div>
                    <w:div w:id="1940025406">
                      <w:marLeft w:val="0"/>
                      <w:marRight w:val="0"/>
                      <w:marTop w:val="0"/>
                      <w:marBottom w:val="0"/>
                      <w:divBdr>
                        <w:top w:val="none" w:sz="0" w:space="0" w:color="auto"/>
                        <w:left w:val="none" w:sz="0" w:space="0" w:color="auto"/>
                        <w:bottom w:val="none" w:sz="0" w:space="0" w:color="auto"/>
                        <w:right w:val="none" w:sz="0" w:space="0" w:color="auto"/>
                      </w:divBdr>
                    </w:div>
                    <w:div w:id="1959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7EjTn21qrQY&amp;feature=youtube_gdata_playe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rich.co.il/2007/04/19/newspapers-vs-news-site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wikipedia.org/wiki/%D7%A2%D7%99%D7%AA%D7%95%D7%A0%D7%95%D7%AA_%D7%9E%D7%A7%D7%95%D7%95%D7%A0%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D2DF-1A9E-4904-B1E7-639A9DA7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1722</Words>
  <Characters>8615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יחידת הוראה לחטיבת הביניים</vt:lpstr>
    </vt:vector>
  </TitlesOfParts>
  <Company>Ministry of Education</Company>
  <LinksUpToDate>false</LinksUpToDate>
  <CharactersWithSpaces>10317</CharactersWithSpaces>
  <SharedDoc>false</SharedDoc>
  <HLinks>
    <vt:vector size="54" baseType="variant">
      <vt:variant>
        <vt:i4>1900635</vt:i4>
      </vt:variant>
      <vt:variant>
        <vt:i4>27</vt:i4>
      </vt:variant>
      <vt:variant>
        <vt:i4>0</vt:i4>
      </vt:variant>
      <vt:variant>
        <vt:i4>5</vt:i4>
      </vt:variant>
      <vt:variant>
        <vt:lpwstr>../../../../../../Documents and Settings/user/My Documents/הדרכה-שלהבת/יחידות הוראה תשעה/3 תת יחידות מיצב/יחידת הוראה לחטב- עיתונות מודפסת ועיתונות מקוונת19.1..doc</vt:lpwstr>
      </vt:variant>
      <vt:variant>
        <vt:lpwstr/>
      </vt:variant>
      <vt:variant>
        <vt:i4>1966105</vt:i4>
      </vt:variant>
      <vt:variant>
        <vt:i4>24</vt:i4>
      </vt:variant>
      <vt:variant>
        <vt:i4>0</vt:i4>
      </vt:variant>
      <vt:variant>
        <vt:i4>5</vt:i4>
      </vt:variant>
      <vt:variant>
        <vt:lpwstr>http://hebrew-academy.huji.ac.il/Milim/halufot/Pages/default.aspx</vt:lpwstr>
      </vt:variant>
      <vt:variant>
        <vt:lpwstr/>
      </vt:variant>
      <vt:variant>
        <vt:i4>2162794</vt:i4>
      </vt:variant>
      <vt:variant>
        <vt:i4>21</vt:i4>
      </vt:variant>
      <vt:variant>
        <vt:i4>0</vt:i4>
      </vt:variant>
      <vt:variant>
        <vt:i4>5</vt:i4>
      </vt:variant>
      <vt:variant>
        <vt:lpwstr>http://www.urich.co.il/2007/04/19/newspapers-vs-news-sites/</vt:lpwstr>
      </vt:variant>
      <vt:variant>
        <vt:lpwstr/>
      </vt:variant>
      <vt:variant>
        <vt:i4>6619164</vt:i4>
      </vt:variant>
      <vt:variant>
        <vt:i4>18</vt:i4>
      </vt:variant>
      <vt:variant>
        <vt:i4>0</vt:i4>
      </vt:variant>
      <vt:variant>
        <vt:i4>5</vt:i4>
      </vt:variant>
      <vt:variant>
        <vt:lpwstr>http://he.wikipedia.org/wiki/%D7%A2%D7%99%D7%AA%D7%95%D7%A0%D7%95%D7%AA_%D7%9E%D7%A7%D7%95%D7%95%D7%A0%D7%AA</vt:lpwstr>
      </vt:variant>
      <vt:variant>
        <vt:lpwstr/>
      </vt:variant>
      <vt:variant>
        <vt:i4>95682569</vt:i4>
      </vt:variant>
      <vt:variant>
        <vt:i4>14</vt:i4>
      </vt:variant>
      <vt:variant>
        <vt:i4>0</vt:i4>
      </vt:variant>
      <vt:variant>
        <vt:i4>5</vt:i4>
      </vt:variant>
      <vt:variant>
        <vt:lpwstr>../../../../../../Documents and Settings/user/My Documents/הדרכה-שלהבת/יחידות הוראה תשעה/3 תת יחידות מיצב/פירמידת המזוון - 16.1.2015י.docx</vt:lpwstr>
      </vt:variant>
      <vt:variant>
        <vt:lpwstr>_Toc405415970</vt:lpwstr>
      </vt:variant>
      <vt:variant>
        <vt:i4>95748105</vt:i4>
      </vt:variant>
      <vt:variant>
        <vt:i4>11</vt:i4>
      </vt:variant>
      <vt:variant>
        <vt:i4>0</vt:i4>
      </vt:variant>
      <vt:variant>
        <vt:i4>5</vt:i4>
      </vt:variant>
      <vt:variant>
        <vt:lpwstr>../../../../../../Documents and Settings/user/My Documents/הדרכה-שלהבת/יחידות הוראה תשעה/3 תת יחידות מיצב/פירמידת המזוון - 16.1.2015י.docx</vt:lpwstr>
      </vt:variant>
      <vt:variant>
        <vt:lpwstr>_Toc405415968</vt:lpwstr>
      </vt:variant>
      <vt:variant>
        <vt:i4>95748105</vt:i4>
      </vt:variant>
      <vt:variant>
        <vt:i4>8</vt:i4>
      </vt:variant>
      <vt:variant>
        <vt:i4>0</vt:i4>
      </vt:variant>
      <vt:variant>
        <vt:i4>5</vt:i4>
      </vt:variant>
      <vt:variant>
        <vt:lpwstr>../../../../../../Documents and Settings/user/My Documents/הדרכה-שלהבת/יחידות הוראה תשעה/3 תת יחידות מיצב/פירמידת המזוון - 16.1.2015י.docx</vt:lpwstr>
      </vt:variant>
      <vt:variant>
        <vt:lpwstr>_Toc405415967</vt:lpwstr>
      </vt:variant>
      <vt:variant>
        <vt:i4>95748105</vt:i4>
      </vt:variant>
      <vt:variant>
        <vt:i4>5</vt:i4>
      </vt:variant>
      <vt:variant>
        <vt:i4>0</vt:i4>
      </vt:variant>
      <vt:variant>
        <vt:i4>5</vt:i4>
      </vt:variant>
      <vt:variant>
        <vt:lpwstr>../../../../../../Documents and Settings/user/My Documents/הדרכה-שלהבת/יחידות הוראה תשעה/3 תת יחידות מיצב/פירמידת המזוון - 16.1.2015י.docx</vt:lpwstr>
      </vt:variant>
      <vt:variant>
        <vt:lpwstr>_Toc405415966</vt:lpwstr>
      </vt:variant>
      <vt:variant>
        <vt:i4>95748105</vt:i4>
      </vt:variant>
      <vt:variant>
        <vt:i4>2</vt:i4>
      </vt:variant>
      <vt:variant>
        <vt:i4>0</vt:i4>
      </vt:variant>
      <vt:variant>
        <vt:i4>5</vt:i4>
      </vt:variant>
      <vt:variant>
        <vt:lpwstr>../../../../../../Documents and Settings/user/My Documents/הדרכה-שלהבת/יחידות הוראה תשעה/3 תת יחידות מיצב/פירמידת המזוון - 16.1.2015י.docx</vt:lpwstr>
      </vt:variant>
      <vt:variant>
        <vt:lpwstr>_Toc405415965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יחידת הוראה לחטיבת הביניים</dc:title>
  <dc:creator>Shanig</dc:creator>
  <cp:lastModifiedBy>win</cp:lastModifiedBy>
  <cp:revision>2</cp:revision>
  <cp:lastPrinted>2012-06-17T10:31:00Z</cp:lastPrinted>
  <dcterms:created xsi:type="dcterms:W3CDTF">2015-08-06T20:58:00Z</dcterms:created>
  <dcterms:modified xsi:type="dcterms:W3CDTF">2015-08-06T20:58:00Z</dcterms:modified>
</cp:coreProperties>
</file>