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8805" w14:textId="77777777" w:rsidR="00D53CC8" w:rsidRPr="00D712E5" w:rsidRDefault="00D53CC8" w:rsidP="00D53CC8">
      <w:pPr>
        <w:ind w:right="0"/>
        <w:contextualSpacing/>
        <w:jc w:val="center"/>
        <w:rPr>
          <w:b/>
          <w:szCs w:val="28"/>
          <w:rtl/>
        </w:rPr>
      </w:pPr>
      <w:r w:rsidRPr="00D712E5">
        <w:rPr>
          <w:rFonts w:hint="cs"/>
          <w:b/>
          <w:szCs w:val="28"/>
          <w:rtl/>
        </w:rPr>
        <w:t>משרד החינוך</w:t>
      </w:r>
    </w:p>
    <w:p w14:paraId="5F332638" w14:textId="77777777" w:rsidR="00D53CC8" w:rsidRPr="00D712E5" w:rsidRDefault="00D53CC8" w:rsidP="00D53CC8">
      <w:pPr>
        <w:ind w:right="0"/>
        <w:contextualSpacing/>
        <w:jc w:val="center"/>
        <w:rPr>
          <w:b/>
          <w:szCs w:val="28"/>
          <w:rtl/>
        </w:rPr>
      </w:pPr>
      <w:r w:rsidRPr="00D712E5">
        <w:rPr>
          <w:rFonts w:hint="cs"/>
          <w:b/>
          <w:szCs w:val="28"/>
          <w:rtl/>
        </w:rPr>
        <w:t>המזכירות הפדגוגית</w:t>
      </w:r>
    </w:p>
    <w:p w14:paraId="484E1C98" w14:textId="77777777" w:rsidR="00D53CC8" w:rsidRPr="00D712E5" w:rsidRDefault="00D53CC8" w:rsidP="00D53CC8">
      <w:pPr>
        <w:ind w:right="0"/>
        <w:contextualSpacing/>
        <w:jc w:val="center"/>
        <w:rPr>
          <w:b/>
          <w:szCs w:val="28"/>
          <w:rtl/>
        </w:rPr>
      </w:pPr>
      <w:r w:rsidRPr="00D712E5">
        <w:rPr>
          <w:rFonts w:hint="cs"/>
          <w:b/>
          <w:szCs w:val="28"/>
          <w:rtl/>
        </w:rPr>
        <w:t>אגף השפות</w:t>
      </w:r>
    </w:p>
    <w:p w14:paraId="77ABBC6C" w14:textId="77777777" w:rsidR="00D53CC8" w:rsidRPr="00D712E5" w:rsidRDefault="00D53CC8" w:rsidP="00D53CC8">
      <w:pPr>
        <w:ind w:right="0"/>
        <w:contextualSpacing/>
        <w:jc w:val="center"/>
        <w:rPr>
          <w:b/>
          <w:szCs w:val="28"/>
          <w:rtl/>
        </w:rPr>
      </w:pPr>
      <w:r w:rsidRPr="00D712E5">
        <w:rPr>
          <w:rFonts w:hint="cs"/>
          <w:b/>
          <w:szCs w:val="28"/>
          <w:rtl/>
        </w:rPr>
        <w:t>הפיקוח על הוראת העברית</w:t>
      </w:r>
    </w:p>
    <w:p w14:paraId="126866D6" w14:textId="77777777" w:rsidR="00D53CC8" w:rsidRPr="004D1065" w:rsidRDefault="00D53CC8" w:rsidP="00D53CC8">
      <w:pPr>
        <w:ind w:right="0"/>
        <w:rPr>
          <w:bCs/>
          <w:szCs w:val="28"/>
          <w:rtl/>
        </w:rPr>
      </w:pPr>
    </w:p>
    <w:p w14:paraId="4A3DCCEC" w14:textId="77777777" w:rsidR="00D53CC8" w:rsidRDefault="00D53CC8" w:rsidP="00D53CC8">
      <w:pPr>
        <w:ind w:right="0"/>
        <w:jc w:val="center"/>
        <w:rPr>
          <w:bCs/>
          <w:sz w:val="32"/>
          <w:szCs w:val="32"/>
          <w:rtl/>
        </w:rPr>
      </w:pPr>
    </w:p>
    <w:p w14:paraId="3FEB67E1" w14:textId="77777777" w:rsidR="00D53CC8" w:rsidRPr="0036586F" w:rsidRDefault="00D53CC8" w:rsidP="00D53CC8">
      <w:pPr>
        <w:ind w:right="0"/>
        <w:jc w:val="center"/>
        <w:rPr>
          <w:bCs/>
          <w:sz w:val="32"/>
          <w:szCs w:val="32"/>
          <w:rtl/>
        </w:rPr>
      </w:pPr>
      <w:r>
        <w:rPr>
          <w:rFonts w:hint="cs"/>
          <w:bCs/>
          <w:sz w:val="32"/>
          <w:szCs w:val="32"/>
          <w:rtl/>
        </w:rPr>
        <w:t>משימה בהבנת הנקרא ובהבעה בכתב</w:t>
      </w:r>
    </w:p>
    <w:p w14:paraId="44FCFD07" w14:textId="77777777" w:rsidR="00D53CC8" w:rsidRDefault="00D53CC8" w:rsidP="00D53CC8">
      <w:pPr>
        <w:ind w:right="0"/>
        <w:jc w:val="center"/>
        <w:rPr>
          <w:bCs/>
          <w:szCs w:val="28"/>
          <w:rtl/>
        </w:rPr>
      </w:pPr>
      <w:r>
        <w:rPr>
          <w:rFonts w:hint="cs"/>
          <w:bCs/>
          <w:szCs w:val="28"/>
          <w:rtl/>
        </w:rPr>
        <w:t>על־פי עקרונות</w:t>
      </w:r>
      <w:r w:rsidRPr="004D1065">
        <w:rPr>
          <w:rFonts w:hint="cs"/>
          <w:bCs/>
          <w:szCs w:val="28"/>
          <w:rtl/>
        </w:rPr>
        <w:t xml:space="preserve"> </w:t>
      </w:r>
      <w:r>
        <w:rPr>
          <w:rFonts w:hint="cs"/>
          <w:bCs/>
          <w:szCs w:val="28"/>
          <w:rtl/>
        </w:rPr>
        <w:t>שלהב"ת</w:t>
      </w:r>
    </w:p>
    <w:p w14:paraId="3883CAAA" w14:textId="77777777" w:rsidR="00D53CC8" w:rsidRDefault="00D53CC8" w:rsidP="004866EF">
      <w:pPr>
        <w:ind w:right="0"/>
        <w:jc w:val="center"/>
        <w:rPr>
          <w:bCs/>
          <w:szCs w:val="28"/>
          <w:rtl/>
        </w:rPr>
      </w:pPr>
      <w:r>
        <w:rPr>
          <w:rFonts w:hint="cs"/>
          <w:bCs/>
          <w:szCs w:val="28"/>
          <w:rtl/>
        </w:rPr>
        <w:t xml:space="preserve">ובדגם </w:t>
      </w:r>
      <w:r w:rsidR="004866EF">
        <w:rPr>
          <w:rFonts w:hint="cs"/>
          <w:bCs/>
          <w:szCs w:val="28"/>
          <w:rtl/>
        </w:rPr>
        <w:t xml:space="preserve">מבחן "תמונת מצב" </w:t>
      </w:r>
      <w:r>
        <w:rPr>
          <w:rFonts w:hint="cs"/>
          <w:bCs/>
          <w:szCs w:val="28"/>
          <w:rtl/>
        </w:rPr>
        <w:t xml:space="preserve">באוריינות </w:t>
      </w:r>
      <w:r w:rsidR="004866EF">
        <w:rPr>
          <w:rFonts w:hint="cs"/>
          <w:bCs/>
          <w:szCs w:val="28"/>
          <w:rtl/>
        </w:rPr>
        <w:t>שפה</w:t>
      </w:r>
      <w:r>
        <w:rPr>
          <w:rFonts w:hint="cs"/>
          <w:bCs/>
          <w:szCs w:val="28"/>
          <w:rtl/>
        </w:rPr>
        <w:t xml:space="preserve"> לכיתה ח</w:t>
      </w:r>
    </w:p>
    <w:p w14:paraId="33029C6C" w14:textId="77777777" w:rsidR="00D53CC8" w:rsidRDefault="00D53CC8" w:rsidP="00D53CC8">
      <w:pPr>
        <w:ind w:right="0"/>
        <w:jc w:val="center"/>
        <w:rPr>
          <w:bCs/>
          <w:szCs w:val="28"/>
          <w:rtl/>
        </w:rPr>
      </w:pPr>
    </w:p>
    <w:p w14:paraId="0637ABB6" w14:textId="77777777" w:rsidR="0021142D" w:rsidRPr="004C3BBA" w:rsidRDefault="0021142D" w:rsidP="0021142D">
      <w:pPr>
        <w:spacing w:after="240" w:line="240" w:lineRule="auto"/>
        <w:ind w:left="57" w:right="142" w:hanging="6"/>
        <w:rPr>
          <w:b/>
          <w:sz w:val="24"/>
          <w:szCs w:val="24"/>
          <w:rtl/>
        </w:rPr>
      </w:pPr>
      <w:r w:rsidRPr="004C3BBA">
        <w:rPr>
          <w:rFonts w:hint="cs"/>
          <w:b/>
          <w:sz w:val="24"/>
          <w:szCs w:val="24"/>
          <w:rtl/>
        </w:rPr>
        <w:t>משימה זאת</w:t>
      </w:r>
      <w:r w:rsidRPr="004C3BBA">
        <w:rPr>
          <w:b/>
          <w:sz w:val="24"/>
          <w:szCs w:val="24"/>
          <w:rtl/>
        </w:rPr>
        <w:t xml:space="preserve"> מבוססת על משימה </w:t>
      </w:r>
      <w:r w:rsidRPr="004C3BBA">
        <w:rPr>
          <w:rFonts w:hint="cs"/>
          <w:b/>
          <w:sz w:val="24"/>
          <w:szCs w:val="24"/>
          <w:rtl/>
        </w:rPr>
        <w:t xml:space="preserve">שפותחה בעבר </w:t>
      </w:r>
      <w:proofErr w:type="spellStart"/>
      <w:r w:rsidRPr="004C3BBA">
        <w:rPr>
          <w:rFonts w:hint="cs"/>
          <w:b/>
          <w:sz w:val="24"/>
          <w:szCs w:val="24"/>
          <w:rtl/>
        </w:rPr>
        <w:t>על־ידי</w:t>
      </w:r>
      <w:proofErr w:type="spellEnd"/>
      <w:r w:rsidRPr="004C3BBA">
        <w:rPr>
          <w:rFonts w:hint="cs"/>
          <w:b/>
          <w:sz w:val="24"/>
          <w:szCs w:val="24"/>
          <w:rtl/>
        </w:rPr>
        <w:t xml:space="preserve"> הפיקוח על הוראת העברית</w:t>
      </w:r>
      <w:r w:rsidRPr="004C3BBA">
        <w:rPr>
          <w:b/>
          <w:sz w:val="24"/>
          <w:szCs w:val="24"/>
          <w:rtl/>
        </w:rPr>
        <w:t xml:space="preserve"> </w:t>
      </w:r>
      <w:r w:rsidRPr="004C3BBA">
        <w:rPr>
          <w:rFonts w:hint="cs"/>
          <w:b/>
          <w:sz w:val="24"/>
          <w:szCs w:val="24"/>
          <w:rtl/>
        </w:rPr>
        <w:t xml:space="preserve">בעבודה משותפת עם צוותי תחומי הדעת השונים. רציונל המשימה הוא כי האוריינות משרתת את תחומי הדעת השונים, ויש לה היבטים גנריים ודיסציפלינריים. </w:t>
      </w:r>
    </w:p>
    <w:p w14:paraId="20C31BBE" w14:textId="77777777" w:rsidR="00CB2502" w:rsidRPr="00D26EB1" w:rsidRDefault="0021142D" w:rsidP="0021142D">
      <w:pPr>
        <w:spacing w:after="240" w:line="240" w:lineRule="auto"/>
        <w:ind w:left="57" w:right="142" w:hanging="6"/>
        <w:rPr>
          <w:b/>
          <w:sz w:val="24"/>
          <w:szCs w:val="24"/>
          <w:rtl/>
        </w:rPr>
      </w:pPr>
      <w:r w:rsidRPr="004C3BBA">
        <w:rPr>
          <w:rFonts w:hint="cs"/>
          <w:b/>
          <w:sz w:val="24"/>
          <w:szCs w:val="24"/>
          <w:rtl/>
        </w:rPr>
        <w:t xml:space="preserve">המשימה היא בבחינת דגם לעבודה ואינה מחייבת שימוש בטקסטים הספציפיים המופיעים בה. כלומר, הצוותים רשאים לבחור טקסטים דומים מתחומי הדעת השונים בנושאים השונים מתוך תוכניות הלימודים. חשוב להקפיד על דגמי התשאול </w:t>
      </w:r>
      <w:r w:rsidRPr="004C3BBA">
        <w:rPr>
          <w:b/>
          <w:sz w:val="24"/>
          <w:szCs w:val="24"/>
          <w:rtl/>
        </w:rPr>
        <w:t>המוצג</w:t>
      </w:r>
      <w:r w:rsidRPr="004C3BBA">
        <w:rPr>
          <w:rFonts w:hint="cs"/>
          <w:b/>
          <w:sz w:val="24"/>
          <w:szCs w:val="24"/>
          <w:rtl/>
        </w:rPr>
        <w:t>ים</w:t>
      </w:r>
      <w:r w:rsidRPr="004C3BBA">
        <w:rPr>
          <w:b/>
          <w:sz w:val="24"/>
          <w:szCs w:val="24"/>
          <w:rtl/>
        </w:rPr>
        <w:t xml:space="preserve"> במשימה</w:t>
      </w:r>
      <w:r w:rsidRPr="004C3BBA">
        <w:rPr>
          <w:rFonts w:hint="cs"/>
          <w:b/>
          <w:sz w:val="24"/>
          <w:szCs w:val="24"/>
          <w:rtl/>
        </w:rPr>
        <w:t xml:space="preserve">, על־פי </w:t>
      </w:r>
      <w:hyperlink r:id="rId7" w:history="1">
        <w:r w:rsidRPr="004C3BBA">
          <w:rPr>
            <w:rStyle w:val="Hyperlink"/>
            <w:b/>
            <w:sz w:val="24"/>
            <w:szCs w:val="24"/>
            <w:rtl/>
          </w:rPr>
          <w:t>מפרט הבחינה</w:t>
        </w:r>
      </w:hyperlink>
      <w:r w:rsidRPr="004C3BBA">
        <w:rPr>
          <w:b/>
          <w:sz w:val="24"/>
          <w:szCs w:val="24"/>
          <w:rtl/>
        </w:rPr>
        <w:t xml:space="preserve"> ש</w:t>
      </w:r>
      <w:r w:rsidRPr="004C3BBA">
        <w:rPr>
          <w:rFonts w:hint="cs"/>
          <w:b/>
          <w:sz w:val="24"/>
          <w:szCs w:val="24"/>
          <w:rtl/>
        </w:rPr>
        <w:t>פורסם באתר</w:t>
      </w:r>
      <w:r w:rsidRPr="004C3BBA">
        <w:rPr>
          <w:b/>
          <w:sz w:val="24"/>
          <w:szCs w:val="24"/>
          <w:rtl/>
        </w:rPr>
        <w:t xml:space="preserve"> </w:t>
      </w:r>
      <w:proofErr w:type="spellStart"/>
      <w:r w:rsidRPr="004C3BBA">
        <w:rPr>
          <w:b/>
          <w:sz w:val="24"/>
          <w:szCs w:val="24"/>
          <w:rtl/>
        </w:rPr>
        <w:t>ראמ"ה</w:t>
      </w:r>
      <w:proofErr w:type="spellEnd"/>
      <w:r w:rsidRPr="004C3BBA">
        <w:rPr>
          <w:b/>
          <w:sz w:val="24"/>
          <w:szCs w:val="24"/>
          <w:rtl/>
        </w:rPr>
        <w:t>.</w:t>
      </w:r>
      <w:r w:rsidRPr="00D26EB1">
        <w:rPr>
          <w:b/>
          <w:sz w:val="24"/>
          <w:szCs w:val="24"/>
          <w:rtl/>
        </w:rPr>
        <w:t xml:space="preserve"> </w:t>
      </w:r>
      <w:r w:rsidR="00CB2502" w:rsidRPr="00D26EB1">
        <w:rPr>
          <w:b/>
          <w:sz w:val="24"/>
          <w:szCs w:val="24"/>
          <w:rtl/>
        </w:rPr>
        <w:t xml:space="preserve"> </w:t>
      </w:r>
    </w:p>
    <w:p w14:paraId="780C0B75" w14:textId="77777777" w:rsidR="00C26D88" w:rsidRPr="00C26D88" w:rsidRDefault="00C26D88" w:rsidP="00C26D88">
      <w:pPr>
        <w:spacing w:after="240" w:line="271" w:lineRule="auto"/>
        <w:ind w:left="57" w:right="0" w:hanging="6"/>
        <w:rPr>
          <w:b/>
          <w:sz w:val="24"/>
          <w:szCs w:val="24"/>
          <w:rtl/>
        </w:rPr>
      </w:pPr>
      <w:r w:rsidRPr="00C26D88">
        <w:rPr>
          <w:rFonts w:hint="cs"/>
          <w:b/>
          <w:sz w:val="24"/>
          <w:szCs w:val="24"/>
          <w:rtl/>
        </w:rPr>
        <w:t>שימו לב:</w:t>
      </w:r>
    </w:p>
    <w:p w14:paraId="012073A1" w14:textId="77777777" w:rsidR="0021142D" w:rsidRPr="00D26EB1" w:rsidRDefault="0021142D" w:rsidP="0021142D">
      <w:pPr>
        <w:pStyle w:val="a3"/>
        <w:numPr>
          <w:ilvl w:val="0"/>
          <w:numId w:val="13"/>
        </w:numPr>
        <w:spacing w:after="160" w:line="259" w:lineRule="auto"/>
        <w:ind w:left="476" w:right="0" w:hanging="357"/>
        <w:contextualSpacing w:val="0"/>
        <w:rPr>
          <w:b/>
          <w:sz w:val="24"/>
          <w:szCs w:val="24"/>
        </w:rPr>
      </w:pPr>
      <w:r>
        <w:rPr>
          <w:rFonts w:hint="cs"/>
          <w:b/>
          <w:sz w:val="24"/>
          <w:szCs w:val="24"/>
          <w:rtl/>
        </w:rPr>
        <w:t>ב</w:t>
      </w:r>
      <w:r w:rsidRPr="00D26EB1">
        <w:rPr>
          <w:b/>
          <w:sz w:val="24"/>
          <w:szCs w:val="24"/>
          <w:rtl/>
        </w:rPr>
        <w:t xml:space="preserve">פרק </w:t>
      </w:r>
      <w:r w:rsidRPr="004C3BBA">
        <w:rPr>
          <w:bCs/>
          <w:sz w:val="24"/>
          <w:szCs w:val="24"/>
          <w:rtl/>
        </w:rPr>
        <w:t>הבנת הנקרא</w:t>
      </w:r>
      <w:r w:rsidRPr="00D26EB1">
        <w:rPr>
          <w:b/>
          <w:sz w:val="24"/>
          <w:szCs w:val="24"/>
          <w:rtl/>
        </w:rPr>
        <w:t xml:space="preserve"> </w:t>
      </w:r>
      <w:r>
        <w:rPr>
          <w:rFonts w:hint="cs"/>
          <w:b/>
          <w:sz w:val="24"/>
          <w:szCs w:val="24"/>
          <w:rtl/>
        </w:rPr>
        <w:t>מומלץ</w:t>
      </w:r>
      <w:r w:rsidRPr="00D26EB1">
        <w:rPr>
          <w:b/>
          <w:sz w:val="24"/>
          <w:szCs w:val="24"/>
          <w:rtl/>
        </w:rPr>
        <w:t xml:space="preserve"> </w:t>
      </w:r>
      <w:r>
        <w:rPr>
          <w:rFonts w:hint="cs"/>
          <w:b/>
          <w:sz w:val="24"/>
          <w:szCs w:val="24"/>
          <w:rtl/>
        </w:rPr>
        <w:t>לעסוק</w:t>
      </w:r>
      <w:r w:rsidRPr="00D26EB1">
        <w:rPr>
          <w:b/>
          <w:sz w:val="24"/>
          <w:szCs w:val="24"/>
          <w:rtl/>
        </w:rPr>
        <w:t xml:space="preserve"> בשיתוף המורים ל</w:t>
      </w:r>
      <w:r>
        <w:rPr>
          <w:rFonts w:hint="cs"/>
          <w:b/>
          <w:sz w:val="24"/>
          <w:szCs w:val="24"/>
          <w:rtl/>
        </w:rPr>
        <w:t>גאוגרפיה ול</w:t>
      </w:r>
      <w:r w:rsidRPr="00D26EB1">
        <w:rPr>
          <w:b/>
          <w:sz w:val="24"/>
          <w:szCs w:val="24"/>
          <w:rtl/>
        </w:rPr>
        <w:t>היסטוריה (תח</w:t>
      </w:r>
      <w:r w:rsidRPr="004C3BBA">
        <w:rPr>
          <w:b/>
          <w:sz w:val="24"/>
          <w:szCs w:val="24"/>
          <w:rtl/>
        </w:rPr>
        <w:t>ו</w:t>
      </w:r>
      <w:r w:rsidRPr="004C3BBA">
        <w:rPr>
          <w:rFonts w:hint="cs"/>
          <w:b/>
          <w:sz w:val="24"/>
          <w:szCs w:val="24"/>
          <w:rtl/>
        </w:rPr>
        <w:t>מי</w:t>
      </w:r>
      <w:r w:rsidRPr="004C3BBA">
        <w:rPr>
          <w:b/>
          <w:sz w:val="24"/>
          <w:szCs w:val="24"/>
          <w:rtl/>
        </w:rPr>
        <w:t xml:space="preserve"> הדעת השות</w:t>
      </w:r>
      <w:r w:rsidRPr="004C3BBA">
        <w:rPr>
          <w:rFonts w:hint="cs"/>
          <w:b/>
          <w:sz w:val="24"/>
          <w:szCs w:val="24"/>
          <w:rtl/>
        </w:rPr>
        <w:t>פים</w:t>
      </w:r>
      <w:r w:rsidRPr="004C3BBA">
        <w:rPr>
          <w:b/>
          <w:sz w:val="24"/>
          <w:szCs w:val="24"/>
          <w:rtl/>
        </w:rPr>
        <w:t xml:space="preserve"> למשימה).</w:t>
      </w:r>
      <w:r w:rsidRPr="004C3BBA">
        <w:rPr>
          <w:rFonts w:hint="cs"/>
          <w:b/>
          <w:sz w:val="24"/>
          <w:szCs w:val="24"/>
          <w:rtl/>
        </w:rPr>
        <w:t xml:space="preserve"> מומלץ כי התשובות לשאלות הפתוחות ייבדקו גם מבחינת המבנה, הלכידות והתקינות.</w:t>
      </w:r>
    </w:p>
    <w:p w14:paraId="55009F29" w14:textId="77777777" w:rsidR="0021142D" w:rsidRPr="00D26EB1" w:rsidRDefault="0021142D" w:rsidP="0021142D">
      <w:pPr>
        <w:pStyle w:val="a3"/>
        <w:numPr>
          <w:ilvl w:val="0"/>
          <w:numId w:val="13"/>
        </w:numPr>
        <w:spacing w:after="160" w:line="259" w:lineRule="auto"/>
        <w:ind w:left="476" w:right="0" w:hanging="357"/>
        <w:contextualSpacing w:val="0"/>
        <w:rPr>
          <w:b/>
          <w:sz w:val="24"/>
          <w:szCs w:val="24"/>
          <w:rtl/>
        </w:rPr>
      </w:pPr>
      <w:r w:rsidRPr="00D26EB1">
        <w:rPr>
          <w:b/>
          <w:sz w:val="24"/>
          <w:szCs w:val="24"/>
          <w:rtl/>
        </w:rPr>
        <w:t xml:space="preserve">מטלת </w:t>
      </w:r>
      <w:r w:rsidRPr="00EF4122">
        <w:rPr>
          <w:bCs/>
          <w:sz w:val="24"/>
          <w:szCs w:val="24"/>
          <w:rtl/>
        </w:rPr>
        <w:t>הכתיבה</w:t>
      </w:r>
      <w:r>
        <w:rPr>
          <w:b/>
          <w:sz w:val="24"/>
          <w:szCs w:val="24"/>
          <w:rtl/>
        </w:rPr>
        <w:t xml:space="preserve"> </w:t>
      </w:r>
      <w:r>
        <w:rPr>
          <w:rFonts w:hint="cs"/>
          <w:b/>
          <w:sz w:val="24"/>
          <w:szCs w:val="24"/>
          <w:rtl/>
        </w:rPr>
        <w:t>תועבר בשיעורי עברית במסגרת הוראת הכתיבה. למורים שאין בכוונתם לקיים אותה כמבחן, מומלץ לקיים דיון מקדים בנושא החיבור כבסיס לכתיבתו.</w:t>
      </w:r>
    </w:p>
    <w:p w14:paraId="13E6C02A" w14:textId="77777777" w:rsidR="0021142D" w:rsidRPr="00D26EB1" w:rsidRDefault="0021142D" w:rsidP="0021142D">
      <w:pPr>
        <w:pStyle w:val="a3"/>
        <w:numPr>
          <w:ilvl w:val="0"/>
          <w:numId w:val="13"/>
        </w:numPr>
        <w:tabs>
          <w:tab w:val="left" w:pos="422"/>
        </w:tabs>
        <w:spacing w:after="160" w:line="240" w:lineRule="auto"/>
        <w:ind w:left="139" w:right="0" w:hanging="6"/>
        <w:contextualSpacing w:val="0"/>
        <w:rPr>
          <w:b/>
          <w:sz w:val="24"/>
          <w:szCs w:val="24"/>
        </w:rPr>
      </w:pPr>
      <w:r w:rsidRPr="00D26EB1">
        <w:rPr>
          <w:b/>
          <w:sz w:val="24"/>
          <w:szCs w:val="24"/>
          <w:rtl/>
        </w:rPr>
        <w:t xml:space="preserve">המשימה יכולה להינתן </w:t>
      </w:r>
      <w:r>
        <w:rPr>
          <w:rFonts w:hint="cs"/>
          <w:b/>
          <w:sz w:val="24"/>
          <w:szCs w:val="24"/>
          <w:rtl/>
        </w:rPr>
        <w:t>ב</w:t>
      </w:r>
      <w:r>
        <w:rPr>
          <w:b/>
          <w:sz w:val="24"/>
          <w:szCs w:val="24"/>
          <w:rtl/>
        </w:rPr>
        <w:t xml:space="preserve">עבודת כיתה, </w:t>
      </w:r>
      <w:r>
        <w:rPr>
          <w:rFonts w:hint="cs"/>
          <w:b/>
          <w:sz w:val="24"/>
          <w:szCs w:val="24"/>
          <w:rtl/>
        </w:rPr>
        <w:t>ב</w:t>
      </w:r>
      <w:r>
        <w:rPr>
          <w:b/>
          <w:sz w:val="24"/>
          <w:szCs w:val="24"/>
          <w:rtl/>
        </w:rPr>
        <w:t xml:space="preserve">עבודת בית או </w:t>
      </w:r>
      <w:r>
        <w:rPr>
          <w:rFonts w:hint="cs"/>
          <w:b/>
          <w:sz w:val="24"/>
          <w:szCs w:val="24"/>
          <w:rtl/>
        </w:rPr>
        <w:t>ב</w:t>
      </w:r>
      <w:r>
        <w:rPr>
          <w:b/>
          <w:sz w:val="24"/>
          <w:szCs w:val="24"/>
          <w:rtl/>
        </w:rPr>
        <w:t>מבחן</w:t>
      </w:r>
      <w:r>
        <w:rPr>
          <w:rFonts w:hint="cs"/>
          <w:b/>
          <w:sz w:val="24"/>
          <w:szCs w:val="24"/>
          <w:rtl/>
        </w:rPr>
        <w:t>, כחלק מיחידת הוראה או כיחידה בפני עצמה.</w:t>
      </w:r>
    </w:p>
    <w:p w14:paraId="1666C927" w14:textId="77777777" w:rsidR="0021142D" w:rsidRPr="00D26EB1" w:rsidRDefault="0021142D" w:rsidP="0021142D">
      <w:pPr>
        <w:pStyle w:val="a3"/>
        <w:numPr>
          <w:ilvl w:val="0"/>
          <w:numId w:val="13"/>
        </w:numPr>
        <w:spacing w:after="160" w:line="259" w:lineRule="auto"/>
        <w:ind w:left="476" w:right="0" w:hanging="357"/>
        <w:contextualSpacing w:val="0"/>
        <w:rPr>
          <w:b/>
          <w:sz w:val="24"/>
          <w:szCs w:val="24"/>
          <w:rtl/>
        </w:rPr>
      </w:pPr>
      <w:r w:rsidRPr="00D26EB1">
        <w:rPr>
          <w:b/>
          <w:sz w:val="24"/>
          <w:szCs w:val="24"/>
          <w:rtl/>
        </w:rPr>
        <w:t xml:space="preserve">המשימה ניתנת לעריכה ואפשר להשמיט ממנה שאלות או להוסיף לה שאלות כראות עיני המורים ובהתאם לנושאים שנלמדו. </w:t>
      </w:r>
    </w:p>
    <w:p w14:paraId="003F91FF" w14:textId="77777777" w:rsidR="00C26D88" w:rsidRPr="00C26D88" w:rsidRDefault="00C26D88" w:rsidP="0021142D">
      <w:pPr>
        <w:spacing w:after="240" w:line="271" w:lineRule="auto"/>
        <w:ind w:left="57" w:right="0" w:hanging="6"/>
        <w:rPr>
          <w:b/>
          <w:sz w:val="24"/>
          <w:szCs w:val="24"/>
          <w:rtl/>
        </w:rPr>
      </w:pPr>
    </w:p>
    <w:p w14:paraId="21D0994A" w14:textId="77777777" w:rsidR="00D53CC8" w:rsidRDefault="00D53CC8" w:rsidP="00D53CC8">
      <w:pPr>
        <w:spacing w:after="240" w:line="271" w:lineRule="auto"/>
        <w:ind w:left="57" w:right="0" w:hanging="6"/>
        <w:rPr>
          <w:b/>
          <w:szCs w:val="28"/>
          <w:rtl/>
        </w:rPr>
      </w:pPr>
      <w:r>
        <w:rPr>
          <w:rFonts w:hint="cs"/>
          <w:b/>
          <w:szCs w:val="28"/>
          <w:rtl/>
        </w:rPr>
        <w:t>במשימה זאת שני חלקים:</w:t>
      </w:r>
    </w:p>
    <w:p w14:paraId="5A956175" w14:textId="77777777" w:rsidR="00D53CC8" w:rsidRPr="00715A4E" w:rsidRDefault="00D53CC8" w:rsidP="00D53CC8">
      <w:pPr>
        <w:spacing w:after="240" w:line="271" w:lineRule="auto"/>
        <w:ind w:left="57" w:right="0" w:hanging="6"/>
        <w:rPr>
          <w:bCs/>
          <w:szCs w:val="28"/>
          <w:rtl/>
        </w:rPr>
      </w:pPr>
      <w:r w:rsidRPr="00715A4E">
        <w:rPr>
          <w:rFonts w:hint="cs"/>
          <w:bCs/>
          <w:szCs w:val="28"/>
          <w:rtl/>
        </w:rPr>
        <w:t xml:space="preserve">חלק ראשון </w:t>
      </w:r>
      <w:r w:rsidRPr="00715A4E">
        <w:rPr>
          <w:bCs/>
          <w:szCs w:val="28"/>
          <w:rtl/>
        </w:rPr>
        <w:t>–</w:t>
      </w:r>
      <w:r w:rsidRPr="00715A4E">
        <w:rPr>
          <w:rFonts w:hint="cs"/>
          <w:bCs/>
          <w:szCs w:val="28"/>
          <w:rtl/>
        </w:rPr>
        <w:t xml:space="preserve"> הבנת הנקרא</w:t>
      </w:r>
    </w:p>
    <w:p w14:paraId="2FC8A8DC" w14:textId="77777777" w:rsidR="00D53CC8" w:rsidRDefault="00D53CC8" w:rsidP="00D53CC8">
      <w:pPr>
        <w:ind w:left="55" w:right="0"/>
        <w:rPr>
          <w:b/>
          <w:szCs w:val="28"/>
          <w:rtl/>
        </w:rPr>
      </w:pPr>
      <w:r>
        <w:rPr>
          <w:rFonts w:hint="cs"/>
          <w:b/>
          <w:szCs w:val="28"/>
          <w:rtl/>
        </w:rPr>
        <w:t xml:space="preserve">במרכזו של חלק זה </w:t>
      </w:r>
      <w:r w:rsidRPr="00715A4E">
        <w:rPr>
          <w:rFonts w:hint="cs"/>
          <w:b/>
          <w:szCs w:val="28"/>
          <w:u w:val="single"/>
          <w:rtl/>
        </w:rPr>
        <w:t>שלושה</w:t>
      </w:r>
      <w:r>
        <w:rPr>
          <w:rFonts w:hint="cs"/>
          <w:b/>
          <w:szCs w:val="28"/>
          <w:rtl/>
        </w:rPr>
        <w:t xml:space="preserve"> טקסטים ושאלות עליהם:</w:t>
      </w:r>
    </w:p>
    <w:p w14:paraId="4002D437" w14:textId="77777777" w:rsidR="00D53CC8" w:rsidRDefault="00D53CC8" w:rsidP="00D53CC8">
      <w:pPr>
        <w:pStyle w:val="a3"/>
        <w:numPr>
          <w:ilvl w:val="0"/>
          <w:numId w:val="12"/>
        </w:numPr>
        <w:tabs>
          <w:tab w:val="left" w:pos="55"/>
        </w:tabs>
        <w:spacing w:after="160" w:line="259" w:lineRule="auto"/>
        <w:ind w:left="55" w:right="0" w:firstLine="142"/>
        <w:rPr>
          <w:b/>
          <w:szCs w:val="28"/>
        </w:rPr>
      </w:pPr>
      <w:r w:rsidRPr="000611AC">
        <w:rPr>
          <w:rFonts w:hint="cs"/>
          <w:bCs/>
          <w:szCs w:val="28"/>
          <w:rtl/>
        </w:rPr>
        <w:t>טקסט עיוני</w:t>
      </w:r>
      <w:r w:rsidRPr="00715A4E">
        <w:rPr>
          <w:rFonts w:hint="cs"/>
          <w:b/>
          <w:szCs w:val="28"/>
          <w:rtl/>
        </w:rPr>
        <w:t xml:space="preserve"> </w:t>
      </w:r>
      <w:r>
        <w:rPr>
          <w:rFonts w:hint="cs"/>
          <w:b/>
          <w:szCs w:val="28"/>
          <w:rtl/>
        </w:rPr>
        <w:t xml:space="preserve">על גילוי התאים </w:t>
      </w:r>
      <w:r w:rsidRPr="00715A4E">
        <w:rPr>
          <w:rFonts w:hint="cs"/>
          <w:b/>
          <w:szCs w:val="28"/>
          <w:rtl/>
        </w:rPr>
        <w:t xml:space="preserve">מתוך ספר לימוד </w:t>
      </w:r>
      <w:r>
        <w:rPr>
          <w:rFonts w:hint="cs"/>
          <w:b/>
          <w:szCs w:val="28"/>
          <w:rtl/>
        </w:rPr>
        <w:t>במדעים, הכולל גם מכתב</w:t>
      </w:r>
    </w:p>
    <w:p w14:paraId="47942915" w14:textId="77777777" w:rsidR="00D53CC8" w:rsidRDefault="00D53CC8" w:rsidP="00D53CC8">
      <w:pPr>
        <w:pStyle w:val="a3"/>
        <w:numPr>
          <w:ilvl w:val="0"/>
          <w:numId w:val="12"/>
        </w:numPr>
        <w:tabs>
          <w:tab w:val="left" w:pos="55"/>
        </w:tabs>
        <w:spacing w:after="160" w:line="259" w:lineRule="auto"/>
        <w:ind w:left="55" w:right="0" w:firstLine="142"/>
        <w:rPr>
          <w:b/>
          <w:szCs w:val="28"/>
        </w:rPr>
      </w:pPr>
      <w:r w:rsidRPr="000611AC">
        <w:rPr>
          <w:rFonts w:hint="cs"/>
          <w:bCs/>
          <w:szCs w:val="28"/>
          <w:rtl/>
        </w:rPr>
        <w:t xml:space="preserve">טקסט </w:t>
      </w:r>
      <w:proofErr w:type="spellStart"/>
      <w:r w:rsidRPr="000611AC">
        <w:rPr>
          <w:rFonts w:hint="cs"/>
          <w:bCs/>
          <w:szCs w:val="28"/>
          <w:rtl/>
        </w:rPr>
        <w:t>מידעי</w:t>
      </w:r>
      <w:proofErr w:type="spellEnd"/>
      <w:r>
        <w:rPr>
          <w:rFonts w:hint="cs"/>
          <w:b/>
          <w:szCs w:val="28"/>
          <w:rtl/>
        </w:rPr>
        <w:t xml:space="preserve"> על המיקרוסקופ מתוך אנציקלופדיה לנוער, הכולל גם </w:t>
      </w:r>
      <w:r w:rsidRPr="000611AC">
        <w:rPr>
          <w:rFonts w:hint="cs"/>
          <w:bCs/>
          <w:szCs w:val="28"/>
          <w:rtl/>
        </w:rPr>
        <w:t>טקסט חזותי</w:t>
      </w:r>
      <w:r w:rsidR="000611AC">
        <w:rPr>
          <w:rFonts w:hint="cs"/>
          <w:b/>
          <w:szCs w:val="28"/>
          <w:rtl/>
        </w:rPr>
        <w:t>.</w:t>
      </w:r>
    </w:p>
    <w:p w14:paraId="19F8E213" w14:textId="77777777" w:rsidR="00D53CC8" w:rsidRDefault="00D53CC8" w:rsidP="00D53CC8">
      <w:pPr>
        <w:ind w:left="55" w:right="0"/>
        <w:rPr>
          <w:b/>
          <w:szCs w:val="28"/>
          <w:rtl/>
        </w:rPr>
      </w:pPr>
    </w:p>
    <w:p w14:paraId="7C05A567" w14:textId="77777777" w:rsidR="00D53CC8" w:rsidRDefault="00D53CC8" w:rsidP="00D53CC8">
      <w:pPr>
        <w:ind w:left="55" w:right="0"/>
        <w:rPr>
          <w:b/>
          <w:szCs w:val="28"/>
          <w:rtl/>
        </w:rPr>
      </w:pPr>
      <w:r>
        <w:rPr>
          <w:rFonts w:hint="cs"/>
          <w:b/>
          <w:szCs w:val="28"/>
          <w:rtl/>
        </w:rPr>
        <w:t xml:space="preserve">השאלות בפרק זה הן בממדי ההבנה השונים: איתור מידע, הבנה: פרשנת והיסק והערכה ביקורתית ורפלקציה. נוסף על כך, יש שאלות העוסקות באוצר המילים העולה מן הטקסטים. </w:t>
      </w:r>
    </w:p>
    <w:p w14:paraId="7FA74A96" w14:textId="77777777" w:rsidR="00D53CC8" w:rsidRDefault="00D53CC8" w:rsidP="00D53CC8">
      <w:pPr>
        <w:spacing w:after="240" w:line="271" w:lineRule="auto"/>
        <w:ind w:left="57" w:right="0" w:hanging="6"/>
        <w:rPr>
          <w:bCs/>
          <w:szCs w:val="28"/>
          <w:rtl/>
        </w:rPr>
      </w:pPr>
    </w:p>
    <w:p w14:paraId="4FE56B88" w14:textId="77777777" w:rsidR="00D53CC8" w:rsidRDefault="00D53CC8" w:rsidP="00D53CC8">
      <w:pPr>
        <w:spacing w:after="240" w:line="271" w:lineRule="auto"/>
        <w:ind w:left="57" w:right="0" w:hanging="6"/>
        <w:rPr>
          <w:bCs/>
          <w:szCs w:val="28"/>
          <w:rtl/>
        </w:rPr>
      </w:pPr>
      <w:r>
        <w:rPr>
          <w:rFonts w:hint="cs"/>
          <w:bCs/>
          <w:szCs w:val="28"/>
          <w:rtl/>
        </w:rPr>
        <w:t xml:space="preserve">חלק שני </w:t>
      </w:r>
      <w:r>
        <w:rPr>
          <w:bCs/>
          <w:szCs w:val="28"/>
          <w:rtl/>
        </w:rPr>
        <w:t>–</w:t>
      </w:r>
      <w:r>
        <w:rPr>
          <w:rFonts w:hint="cs"/>
          <w:bCs/>
          <w:szCs w:val="28"/>
          <w:rtl/>
        </w:rPr>
        <w:t xml:space="preserve"> הבעה בכתב</w:t>
      </w:r>
    </w:p>
    <w:p w14:paraId="2F5B10CE" w14:textId="77777777" w:rsidR="00D53CC8" w:rsidRDefault="00D53CC8" w:rsidP="00D53CC8">
      <w:pPr>
        <w:ind w:left="55" w:right="0"/>
        <w:rPr>
          <w:b/>
          <w:szCs w:val="28"/>
          <w:rtl/>
        </w:rPr>
      </w:pPr>
      <w:r>
        <w:rPr>
          <w:rFonts w:hint="cs"/>
          <w:b/>
          <w:szCs w:val="28"/>
          <w:rtl/>
        </w:rPr>
        <w:t>בפרק זה מטלת כתיבה של טקסט עיוני</w:t>
      </w:r>
    </w:p>
    <w:p w14:paraId="53A084DA" w14:textId="77777777" w:rsidR="00D53CC8" w:rsidRPr="004D1065" w:rsidRDefault="00D53CC8" w:rsidP="00D53CC8">
      <w:pPr>
        <w:ind w:left="55"/>
        <w:jc w:val="left"/>
        <w:rPr>
          <w:b/>
          <w:bCs/>
          <w:szCs w:val="28"/>
          <w:u w:val="single" w:color="000000"/>
        </w:rPr>
      </w:pPr>
      <w:r w:rsidRPr="004D1065">
        <w:rPr>
          <w:bCs/>
          <w:szCs w:val="28"/>
          <w:rtl/>
        </w:rPr>
        <w:br w:type="page"/>
      </w:r>
    </w:p>
    <w:p w14:paraId="50158D1D" w14:textId="77777777" w:rsidR="0021142D" w:rsidRPr="0036586F" w:rsidRDefault="0021142D" w:rsidP="0021142D">
      <w:pPr>
        <w:spacing w:after="120"/>
        <w:ind w:left="45" w:right="0" w:hanging="11"/>
        <w:jc w:val="center"/>
        <w:rPr>
          <w:szCs w:val="28"/>
          <w:rtl/>
        </w:rPr>
      </w:pPr>
      <w:r>
        <w:rPr>
          <w:rFonts w:hint="cs"/>
          <w:b/>
          <w:bCs/>
          <w:szCs w:val="28"/>
          <w:rtl/>
        </w:rPr>
        <w:lastRenderedPageBreak/>
        <w:t xml:space="preserve">חלק ראשון </w:t>
      </w:r>
      <w:r>
        <w:rPr>
          <w:b/>
          <w:bCs/>
          <w:szCs w:val="28"/>
          <w:rtl/>
        </w:rPr>
        <w:t>–</w:t>
      </w:r>
      <w:r>
        <w:rPr>
          <w:rFonts w:hint="cs"/>
          <w:b/>
          <w:bCs/>
          <w:szCs w:val="28"/>
          <w:rtl/>
        </w:rPr>
        <w:t xml:space="preserve"> הבנת הנקרא</w:t>
      </w:r>
    </w:p>
    <w:p w14:paraId="65D37D48" w14:textId="77777777" w:rsidR="0021142D" w:rsidRDefault="0021142D" w:rsidP="00443EB5">
      <w:pPr>
        <w:spacing w:after="120"/>
        <w:ind w:left="45" w:right="0" w:hanging="11"/>
        <w:jc w:val="left"/>
        <w:rPr>
          <w:szCs w:val="28"/>
          <w:rtl/>
        </w:rPr>
      </w:pPr>
    </w:p>
    <w:p w14:paraId="7D7A14A2" w14:textId="77777777" w:rsidR="00550E5A" w:rsidRPr="00453A61" w:rsidRDefault="00550E5A" w:rsidP="00443EB5">
      <w:pPr>
        <w:spacing w:after="120"/>
        <w:ind w:left="45" w:right="0" w:hanging="11"/>
        <w:jc w:val="left"/>
        <w:rPr>
          <w:szCs w:val="28"/>
          <w:rtl/>
        </w:rPr>
      </w:pPr>
      <w:r w:rsidRPr="00453A61">
        <w:rPr>
          <w:rFonts w:hint="cs"/>
          <w:szCs w:val="28"/>
          <w:rtl/>
        </w:rPr>
        <w:t>במשימה זו</w:t>
      </w:r>
      <w:r>
        <w:rPr>
          <w:rFonts w:hint="cs"/>
          <w:szCs w:val="28"/>
          <w:rtl/>
        </w:rPr>
        <w:t xml:space="preserve"> </w:t>
      </w:r>
      <w:r w:rsidR="00443EB5">
        <w:rPr>
          <w:rFonts w:hint="cs"/>
          <w:szCs w:val="28"/>
          <w:u w:val="single"/>
          <w:rtl/>
        </w:rPr>
        <w:t>שני</w:t>
      </w:r>
      <w:r>
        <w:rPr>
          <w:rFonts w:hint="cs"/>
          <w:szCs w:val="28"/>
          <w:rtl/>
        </w:rPr>
        <w:t xml:space="preserve"> טקסטים. קראו את המאמרים וענו על השאלות.</w:t>
      </w:r>
    </w:p>
    <w:p w14:paraId="4F76971E" w14:textId="77777777" w:rsidR="00550E5A" w:rsidRDefault="00550E5A" w:rsidP="00550E5A">
      <w:pPr>
        <w:spacing w:after="120"/>
        <w:ind w:left="45" w:right="0" w:hanging="11"/>
        <w:jc w:val="center"/>
        <w:rPr>
          <w:b/>
          <w:bCs/>
          <w:szCs w:val="28"/>
          <w:rtl/>
        </w:rPr>
      </w:pPr>
      <w:r>
        <w:rPr>
          <w:rFonts w:hint="cs"/>
          <w:b/>
          <w:bCs/>
          <w:szCs w:val="28"/>
          <w:rtl/>
        </w:rPr>
        <w:t>טקסט 1</w:t>
      </w:r>
    </w:p>
    <w:p w14:paraId="139034F0" w14:textId="77777777" w:rsidR="00550E5A" w:rsidRPr="004D1065" w:rsidRDefault="00550E5A" w:rsidP="00550E5A">
      <w:pPr>
        <w:spacing w:after="120"/>
        <w:ind w:left="45" w:right="0" w:hanging="11"/>
        <w:jc w:val="left"/>
        <w:rPr>
          <w:szCs w:val="28"/>
        </w:rPr>
      </w:pPr>
      <w:r w:rsidRPr="004D1065">
        <w:rPr>
          <w:szCs w:val="28"/>
          <w:rtl/>
        </w:rPr>
        <w:t xml:space="preserve">קראו את </w:t>
      </w:r>
      <w:r>
        <w:rPr>
          <w:rFonts w:hint="cs"/>
          <w:szCs w:val="28"/>
          <w:rtl/>
        </w:rPr>
        <w:t>הטקסט</w:t>
      </w:r>
      <w:r w:rsidRPr="004D1065">
        <w:rPr>
          <w:szCs w:val="28"/>
          <w:rtl/>
        </w:rPr>
        <w:t xml:space="preserve"> שלפניכם, וענו על כל השאלות שאחריו.  </w:t>
      </w:r>
    </w:p>
    <w:p w14:paraId="1E4BA944" w14:textId="77777777" w:rsidR="003F2A8D" w:rsidRDefault="003F2A8D" w:rsidP="00037520">
      <w:pPr>
        <w:spacing w:after="0"/>
        <w:ind w:left="55" w:right="0" w:firstLine="0"/>
        <w:jc w:val="right"/>
        <w:rPr>
          <w:b/>
          <w:bCs/>
          <w:szCs w:val="28"/>
          <w:rtl/>
        </w:rPr>
      </w:pPr>
    </w:p>
    <w:p w14:paraId="57A95385" w14:textId="77777777" w:rsidR="00037520" w:rsidRDefault="00550E5A" w:rsidP="00037520">
      <w:pPr>
        <w:spacing w:after="0"/>
        <w:ind w:left="55" w:right="0" w:firstLine="0"/>
        <w:jc w:val="center"/>
        <w:rPr>
          <w:b/>
          <w:bCs/>
          <w:szCs w:val="28"/>
          <w:rtl/>
        </w:rPr>
      </w:pPr>
      <w:r>
        <w:rPr>
          <w:b/>
          <w:bCs/>
          <w:szCs w:val="28"/>
          <w:rtl/>
        </w:rPr>
        <w:t>היסטוריה של המדע – גילוי התאים</w:t>
      </w:r>
    </w:p>
    <w:p w14:paraId="15F5E98A" w14:textId="77777777" w:rsidR="00293F29" w:rsidRDefault="00550E5A" w:rsidP="00037520">
      <w:pPr>
        <w:spacing w:after="0"/>
        <w:ind w:left="55" w:right="0" w:firstLine="0"/>
        <w:jc w:val="center"/>
      </w:pPr>
      <w:r>
        <w:rPr>
          <w:sz w:val="20"/>
          <w:szCs w:val="20"/>
          <w:rtl/>
        </w:rPr>
        <w:t>מעובד על</w:t>
      </w:r>
      <w:r w:rsidR="003F2A8D">
        <w:rPr>
          <w:rFonts w:hint="cs"/>
          <w:sz w:val="20"/>
          <w:szCs w:val="20"/>
          <w:rtl/>
        </w:rPr>
        <w:t>־</w:t>
      </w:r>
      <w:r>
        <w:rPr>
          <w:sz w:val="20"/>
          <w:szCs w:val="20"/>
          <w:rtl/>
        </w:rPr>
        <w:t xml:space="preserve">פי </w:t>
      </w:r>
      <w:r>
        <w:rPr>
          <w:b/>
          <w:bCs/>
          <w:sz w:val="20"/>
          <w:szCs w:val="20"/>
          <w:rtl/>
        </w:rPr>
        <w:t>מדעי החיים לכיתה ז</w:t>
      </w:r>
      <w:r w:rsidR="006061E5">
        <w:rPr>
          <w:sz w:val="20"/>
          <w:szCs w:val="20"/>
          <w:rtl/>
        </w:rPr>
        <w:t xml:space="preserve"> מט</w:t>
      </w:r>
      <w:r>
        <w:rPr>
          <w:sz w:val="20"/>
          <w:szCs w:val="20"/>
          <w:rtl/>
        </w:rPr>
        <w:t>ח</w:t>
      </w:r>
      <w:r w:rsidR="003F2A8D">
        <w:rPr>
          <w:rFonts w:hint="cs"/>
          <w:sz w:val="20"/>
          <w:szCs w:val="20"/>
          <w:rtl/>
        </w:rPr>
        <w:t xml:space="preserve">, </w:t>
      </w:r>
      <w:r>
        <w:rPr>
          <w:sz w:val="20"/>
          <w:szCs w:val="20"/>
        </w:rPr>
        <w:t>2011</w:t>
      </w:r>
    </w:p>
    <w:p w14:paraId="160D0CE8" w14:textId="77777777" w:rsidR="00293F29" w:rsidRDefault="00550E5A">
      <w:pPr>
        <w:bidi w:val="0"/>
        <w:spacing w:after="148" w:line="259" w:lineRule="auto"/>
        <w:ind w:left="0" w:right="1251" w:firstLine="0"/>
        <w:jc w:val="right"/>
      </w:pPr>
      <w:r>
        <w:rPr>
          <w:sz w:val="20"/>
        </w:rPr>
        <w:t xml:space="preserve"> </w:t>
      </w:r>
    </w:p>
    <w:p w14:paraId="0DB4D57C" w14:textId="77777777" w:rsidR="00293F29" w:rsidRPr="003F2A8D" w:rsidRDefault="00550E5A" w:rsidP="003F2A8D">
      <w:pPr>
        <w:spacing w:after="120"/>
        <w:ind w:left="45" w:right="0" w:hanging="11"/>
        <w:rPr>
          <w:szCs w:val="28"/>
        </w:rPr>
      </w:pPr>
      <w:r>
        <w:rPr>
          <w:szCs w:val="28"/>
          <w:rtl/>
        </w:rPr>
        <w:t>באמצע המאה ה</w:t>
      </w:r>
      <w:r w:rsidR="003F2A8D">
        <w:rPr>
          <w:rFonts w:hint="cs"/>
          <w:szCs w:val="28"/>
          <w:rtl/>
        </w:rPr>
        <w:t>־</w:t>
      </w:r>
      <w:r>
        <w:rPr>
          <w:szCs w:val="28"/>
        </w:rPr>
        <w:t>17</w:t>
      </w:r>
      <w:r>
        <w:rPr>
          <w:szCs w:val="28"/>
          <w:rtl/>
        </w:rPr>
        <w:t xml:space="preserve"> בנה החוקר האנגלי ר</w:t>
      </w:r>
      <w:r w:rsidR="003F2A8D">
        <w:rPr>
          <w:szCs w:val="28"/>
          <w:rtl/>
        </w:rPr>
        <w:t>ו</w:t>
      </w:r>
      <w:r w:rsidR="003F2A8D">
        <w:rPr>
          <w:rFonts w:hint="cs"/>
          <w:szCs w:val="28"/>
          <w:rtl/>
        </w:rPr>
        <w:t>ֹ</w:t>
      </w:r>
      <w:r>
        <w:rPr>
          <w:szCs w:val="28"/>
          <w:rtl/>
        </w:rPr>
        <w:t>ב</w:t>
      </w:r>
      <w:r w:rsidR="003F2A8D">
        <w:rPr>
          <w:rFonts w:hint="cs"/>
          <w:szCs w:val="28"/>
          <w:rtl/>
        </w:rPr>
        <w:t>ֶּ</w:t>
      </w:r>
      <w:r>
        <w:rPr>
          <w:szCs w:val="28"/>
          <w:rtl/>
        </w:rPr>
        <w:t>ר</w:t>
      </w:r>
      <w:r w:rsidR="003F2A8D">
        <w:rPr>
          <w:rFonts w:hint="cs"/>
          <w:szCs w:val="28"/>
          <w:rtl/>
        </w:rPr>
        <w:t>ְ</w:t>
      </w:r>
      <w:r>
        <w:rPr>
          <w:szCs w:val="28"/>
          <w:rtl/>
        </w:rPr>
        <w:t>ט הוּק מיקרוסקופ בעל שתי עדשות מלוטשות, אשר א</w:t>
      </w:r>
      <w:r w:rsidR="003F2A8D">
        <w:rPr>
          <w:rFonts w:hint="cs"/>
          <w:szCs w:val="28"/>
          <w:rtl/>
        </w:rPr>
        <w:t>ִ</w:t>
      </w:r>
      <w:r>
        <w:rPr>
          <w:szCs w:val="28"/>
          <w:rtl/>
        </w:rPr>
        <w:t>פ</w:t>
      </w:r>
      <w:r w:rsidR="003F2A8D">
        <w:rPr>
          <w:rFonts w:hint="cs"/>
          <w:szCs w:val="28"/>
          <w:rtl/>
        </w:rPr>
        <w:t>ְ</w:t>
      </w:r>
      <w:r>
        <w:rPr>
          <w:szCs w:val="28"/>
          <w:rtl/>
        </w:rPr>
        <w:t xml:space="preserve">שֵר לראות דרכו בהגדלה עד פי </w:t>
      </w:r>
      <w:r>
        <w:rPr>
          <w:szCs w:val="28"/>
        </w:rPr>
        <w:t>200</w:t>
      </w:r>
      <w:r>
        <w:rPr>
          <w:szCs w:val="28"/>
          <w:rtl/>
        </w:rPr>
        <w:t>. בפעם הראשונה נתגלו פריטים זעירים שלא יכלו לראותם קודם לכן, מכיוון שהעיניים שלנו אינן מסוגלות להבחין בפריטים כה קטנים. כאשר התבונן החוקר הוק בפיסת שַַעַם מגזע עץ אלון מבעד למיקרוסקופ שבנה, הוא הבחין במבנה שדמה בעיניו לצורתה של "חלת דבש</w:t>
      </w:r>
      <w:r w:rsidR="003F2A8D">
        <w:rPr>
          <w:rFonts w:hint="cs"/>
          <w:szCs w:val="28"/>
          <w:rtl/>
        </w:rPr>
        <w:t>"</w:t>
      </w:r>
      <w:r>
        <w:rPr>
          <w:szCs w:val="28"/>
          <w:rtl/>
        </w:rPr>
        <w:t>.</w:t>
      </w:r>
      <w:r w:rsidR="003F2A8D">
        <w:rPr>
          <w:rFonts w:hint="cs"/>
          <w:szCs w:val="28"/>
          <w:rtl/>
        </w:rPr>
        <w:t xml:space="preserve"> </w:t>
      </w:r>
      <w:r>
        <w:rPr>
          <w:szCs w:val="28"/>
          <w:rtl/>
        </w:rPr>
        <w:t xml:space="preserve">החדרים הקטנטנים והצפופים, שיצרו את המבנה המסודר, הזכירו לו תאי נזירים במנזר, ולכן קרא להם </w:t>
      </w:r>
      <w:r w:rsidRPr="003F2A8D">
        <w:rPr>
          <w:szCs w:val="28"/>
          <w:rtl/>
        </w:rPr>
        <w:t>תאים</w:t>
      </w:r>
      <w:r>
        <w:rPr>
          <w:szCs w:val="28"/>
          <w:rtl/>
        </w:rPr>
        <w:t xml:space="preserve">.  </w:t>
      </w:r>
    </w:p>
    <w:p w14:paraId="6D6EA82C" w14:textId="77777777" w:rsidR="00293F29" w:rsidRPr="003F2A8D" w:rsidRDefault="00550E5A" w:rsidP="005A2D3C">
      <w:pPr>
        <w:spacing w:after="120"/>
        <w:ind w:left="45" w:right="0" w:hanging="11"/>
        <w:rPr>
          <w:szCs w:val="28"/>
        </w:rPr>
      </w:pPr>
      <w:r>
        <w:rPr>
          <w:szCs w:val="28"/>
          <w:rtl/>
        </w:rPr>
        <w:t>באותה התקופה החל ו</w:t>
      </w:r>
      <w:r w:rsidR="003F2A8D">
        <w:rPr>
          <w:rFonts w:hint="cs"/>
          <w:szCs w:val="28"/>
          <w:rtl/>
        </w:rPr>
        <w:t>ָ</w:t>
      </w:r>
      <w:r>
        <w:rPr>
          <w:szCs w:val="28"/>
          <w:rtl/>
        </w:rPr>
        <w:t xml:space="preserve">אן </w:t>
      </w:r>
      <w:proofErr w:type="spellStart"/>
      <w:r>
        <w:rPr>
          <w:szCs w:val="28"/>
          <w:rtl/>
        </w:rPr>
        <w:t>ל</w:t>
      </w:r>
      <w:r w:rsidR="003F2A8D">
        <w:rPr>
          <w:rFonts w:hint="cs"/>
          <w:szCs w:val="28"/>
          <w:rtl/>
        </w:rPr>
        <w:t>ֶ</w:t>
      </w:r>
      <w:r>
        <w:rPr>
          <w:szCs w:val="28"/>
          <w:rtl/>
        </w:rPr>
        <w:t>ב</w:t>
      </w:r>
      <w:r w:rsidR="003F2A8D">
        <w:rPr>
          <w:rFonts w:hint="cs"/>
          <w:szCs w:val="28"/>
          <w:rtl/>
        </w:rPr>
        <w:t>ֶ</w:t>
      </w:r>
      <w:r>
        <w:rPr>
          <w:szCs w:val="28"/>
          <w:rtl/>
        </w:rPr>
        <w:t>נ</w:t>
      </w:r>
      <w:r w:rsidR="003F2A8D">
        <w:rPr>
          <w:rFonts w:hint="cs"/>
          <w:szCs w:val="28"/>
          <w:rtl/>
        </w:rPr>
        <w:t>ְ</w:t>
      </w:r>
      <w:r>
        <w:rPr>
          <w:szCs w:val="28"/>
          <w:rtl/>
        </w:rPr>
        <w:t>הוּק</w:t>
      </w:r>
      <w:proofErr w:type="spellEnd"/>
      <w:r>
        <w:rPr>
          <w:szCs w:val="28"/>
          <w:rtl/>
        </w:rPr>
        <w:t xml:space="preserve">, סוחר בדים הולנדי, לעסוק בליטוש עדשות. הוא התקין מהן מיקרוסקופים וצפה בעצמים שונים: באריגים, בשערות מפרוות של בעלי חיים, בעוקץ של דבורה, בראש של זבוב ועוד. הוא הצליח לייצר מיקרוסקופ משוכלל בעל יכולת הגדלה פי </w:t>
      </w:r>
      <w:r>
        <w:rPr>
          <w:szCs w:val="28"/>
        </w:rPr>
        <w:t>250</w:t>
      </w:r>
      <w:r>
        <w:rPr>
          <w:szCs w:val="28"/>
          <w:rtl/>
        </w:rPr>
        <w:t xml:space="preserve">. </w:t>
      </w:r>
    </w:p>
    <w:p w14:paraId="49368DAE" w14:textId="77777777" w:rsidR="00293F29" w:rsidRPr="003F2A8D" w:rsidRDefault="005A2D3C" w:rsidP="005A2D3C">
      <w:pPr>
        <w:spacing w:after="120"/>
        <w:ind w:left="45" w:right="0" w:hanging="11"/>
        <w:rPr>
          <w:szCs w:val="28"/>
        </w:rPr>
      </w:pPr>
      <w:r>
        <w:rPr>
          <w:szCs w:val="28"/>
          <w:rtl/>
        </w:rPr>
        <w:t>ו</w:t>
      </w:r>
      <w:r>
        <w:rPr>
          <w:rFonts w:hint="cs"/>
          <w:szCs w:val="28"/>
          <w:rtl/>
        </w:rPr>
        <w:t>ָ</w:t>
      </w:r>
      <w:r>
        <w:rPr>
          <w:szCs w:val="28"/>
          <w:rtl/>
        </w:rPr>
        <w:t xml:space="preserve">אן </w:t>
      </w:r>
      <w:proofErr w:type="spellStart"/>
      <w:r>
        <w:rPr>
          <w:szCs w:val="28"/>
          <w:rtl/>
        </w:rPr>
        <w:t>ל</w:t>
      </w:r>
      <w:r>
        <w:rPr>
          <w:rFonts w:hint="cs"/>
          <w:szCs w:val="28"/>
          <w:rtl/>
        </w:rPr>
        <w:t>ֶ</w:t>
      </w:r>
      <w:r>
        <w:rPr>
          <w:szCs w:val="28"/>
          <w:rtl/>
        </w:rPr>
        <w:t>ב</w:t>
      </w:r>
      <w:r>
        <w:rPr>
          <w:rFonts w:hint="cs"/>
          <w:szCs w:val="28"/>
          <w:rtl/>
        </w:rPr>
        <w:t>ֶ</w:t>
      </w:r>
      <w:r>
        <w:rPr>
          <w:szCs w:val="28"/>
          <w:rtl/>
        </w:rPr>
        <w:t>נ</w:t>
      </w:r>
      <w:r>
        <w:rPr>
          <w:rFonts w:hint="cs"/>
          <w:szCs w:val="28"/>
          <w:rtl/>
        </w:rPr>
        <w:t>ְ</w:t>
      </w:r>
      <w:r>
        <w:rPr>
          <w:szCs w:val="28"/>
          <w:rtl/>
        </w:rPr>
        <w:t>הוּק</w:t>
      </w:r>
      <w:proofErr w:type="spellEnd"/>
      <w:r>
        <w:rPr>
          <w:szCs w:val="28"/>
          <w:rtl/>
        </w:rPr>
        <w:t xml:space="preserve"> </w:t>
      </w:r>
      <w:r w:rsidR="00550E5A">
        <w:rPr>
          <w:szCs w:val="28"/>
          <w:rtl/>
        </w:rPr>
        <w:t>לקח דגימה</w:t>
      </w:r>
      <w:r>
        <w:rPr>
          <w:rFonts w:hint="cs"/>
          <w:szCs w:val="28"/>
          <w:rtl/>
        </w:rPr>
        <w:t xml:space="preserve"> מ</w:t>
      </w:r>
      <w:r w:rsidR="00550E5A">
        <w:rPr>
          <w:szCs w:val="28"/>
          <w:rtl/>
        </w:rPr>
        <w:t>מֵי שלולית בקרבת ביתו, וכאשר התבונן בה מבעד למיקרוסקופ זה, הופתע לגלות מגוון יצורים זעירים. הוא קרא להם "</w:t>
      </w:r>
      <w:proofErr w:type="spellStart"/>
      <w:r w:rsidR="00550E5A">
        <w:rPr>
          <w:szCs w:val="28"/>
          <w:rtl/>
        </w:rPr>
        <w:t>חי</w:t>
      </w:r>
      <w:r>
        <w:rPr>
          <w:rFonts w:hint="cs"/>
          <w:szCs w:val="28"/>
          <w:rtl/>
        </w:rPr>
        <w:t>־</w:t>
      </w:r>
      <w:r w:rsidR="00550E5A">
        <w:rPr>
          <w:szCs w:val="28"/>
          <w:rtl/>
        </w:rPr>
        <w:t>קטנים</w:t>
      </w:r>
      <w:proofErr w:type="spellEnd"/>
      <w:r>
        <w:rPr>
          <w:rFonts w:hint="cs"/>
          <w:szCs w:val="28"/>
          <w:rtl/>
        </w:rPr>
        <w:t>"</w:t>
      </w:r>
      <w:r w:rsidR="00550E5A">
        <w:rPr>
          <w:szCs w:val="28"/>
          <w:rtl/>
        </w:rPr>
        <w:t>.</w:t>
      </w:r>
      <w:r>
        <w:rPr>
          <w:rFonts w:hint="cs"/>
          <w:szCs w:val="28"/>
          <w:rtl/>
        </w:rPr>
        <w:t xml:space="preserve"> </w:t>
      </w:r>
      <w:r w:rsidR="00550E5A">
        <w:rPr>
          <w:szCs w:val="28"/>
          <w:rtl/>
        </w:rPr>
        <w:t xml:space="preserve">בסקרנותו הרבה המשיך </w:t>
      </w:r>
      <w:r>
        <w:rPr>
          <w:szCs w:val="28"/>
          <w:rtl/>
        </w:rPr>
        <w:t>ו</w:t>
      </w:r>
      <w:r>
        <w:rPr>
          <w:rFonts w:hint="cs"/>
          <w:szCs w:val="28"/>
          <w:rtl/>
        </w:rPr>
        <w:t>ָ</w:t>
      </w:r>
      <w:r>
        <w:rPr>
          <w:szCs w:val="28"/>
          <w:rtl/>
        </w:rPr>
        <w:t xml:space="preserve">אן </w:t>
      </w:r>
      <w:proofErr w:type="spellStart"/>
      <w:r>
        <w:rPr>
          <w:szCs w:val="28"/>
          <w:rtl/>
        </w:rPr>
        <w:t>ל</w:t>
      </w:r>
      <w:r>
        <w:rPr>
          <w:rFonts w:hint="cs"/>
          <w:szCs w:val="28"/>
          <w:rtl/>
        </w:rPr>
        <w:t>ֶ</w:t>
      </w:r>
      <w:r>
        <w:rPr>
          <w:szCs w:val="28"/>
          <w:rtl/>
        </w:rPr>
        <w:t>ב</w:t>
      </w:r>
      <w:r>
        <w:rPr>
          <w:rFonts w:hint="cs"/>
          <w:szCs w:val="28"/>
          <w:rtl/>
        </w:rPr>
        <w:t>ֶ</w:t>
      </w:r>
      <w:r>
        <w:rPr>
          <w:szCs w:val="28"/>
          <w:rtl/>
        </w:rPr>
        <w:t>נ</w:t>
      </w:r>
      <w:r>
        <w:rPr>
          <w:rFonts w:hint="cs"/>
          <w:szCs w:val="28"/>
          <w:rtl/>
        </w:rPr>
        <w:t>ְ</w:t>
      </w:r>
      <w:r>
        <w:rPr>
          <w:szCs w:val="28"/>
          <w:rtl/>
        </w:rPr>
        <w:t>הוּק</w:t>
      </w:r>
      <w:proofErr w:type="spellEnd"/>
      <w:r w:rsidR="00550E5A">
        <w:rPr>
          <w:szCs w:val="28"/>
          <w:rtl/>
        </w:rPr>
        <w:t xml:space="preserve"> לצפות</w:t>
      </w:r>
      <w:r>
        <w:rPr>
          <w:szCs w:val="28"/>
          <w:rtl/>
        </w:rPr>
        <w:t xml:space="preserve"> בדגימות משלולית מי גשם, מביצות</w:t>
      </w:r>
      <w:r>
        <w:rPr>
          <w:rFonts w:hint="cs"/>
          <w:szCs w:val="28"/>
          <w:rtl/>
        </w:rPr>
        <w:t xml:space="preserve">, </w:t>
      </w:r>
      <w:r w:rsidR="00550E5A">
        <w:rPr>
          <w:szCs w:val="28"/>
          <w:rtl/>
        </w:rPr>
        <w:t>מאדמה ומחומר שגירד מבין שיניו. משום שלא ידע לצייר, שכר את שירותיו של צייר, כדי שיכין ציורים של כל מה שראה. בדוחות</w:t>
      </w:r>
      <w:r>
        <w:rPr>
          <w:rFonts w:hint="cs"/>
          <w:szCs w:val="28"/>
          <w:rtl/>
        </w:rPr>
        <w:t xml:space="preserve"> </w:t>
      </w:r>
      <w:r w:rsidR="00550E5A">
        <w:rPr>
          <w:szCs w:val="28"/>
          <w:rtl/>
        </w:rPr>
        <w:t xml:space="preserve">מפורטים שכתב על ממצאיו ,סיפר על חישובי הגודל שערך, ולפיהם אפשר להכניס מיליון יצורים כאלה בגרגר חול אחד! בהמשך הוא הבחין גם בתאי הדם האדומים ובתאים מפיסת עור גופו. </w:t>
      </w:r>
      <w:r w:rsidR="00550E5A" w:rsidRPr="003F2A8D">
        <w:rPr>
          <w:szCs w:val="28"/>
        </w:rPr>
        <w:t xml:space="preserve"> </w:t>
      </w:r>
    </w:p>
    <w:p w14:paraId="4CE6230D" w14:textId="77777777" w:rsidR="00293F29" w:rsidRPr="003F2A8D" w:rsidRDefault="00550E5A" w:rsidP="006061E5">
      <w:pPr>
        <w:spacing w:after="120"/>
        <w:ind w:left="11" w:right="0" w:hanging="11"/>
        <w:rPr>
          <w:szCs w:val="28"/>
        </w:rPr>
      </w:pPr>
      <w:r>
        <w:rPr>
          <w:szCs w:val="28"/>
          <w:rtl/>
        </w:rPr>
        <w:t xml:space="preserve">לפניכם קטע מתורגם מתוך </w:t>
      </w:r>
      <w:r w:rsidRPr="000D1D71">
        <w:rPr>
          <w:b/>
          <w:bCs/>
          <w:szCs w:val="28"/>
          <w:rtl/>
        </w:rPr>
        <w:t>מכתב</w:t>
      </w:r>
      <w:r>
        <w:rPr>
          <w:szCs w:val="28"/>
          <w:rtl/>
        </w:rPr>
        <w:t xml:space="preserve"> ששלח </w:t>
      </w:r>
      <w:r w:rsidR="005A2D3C">
        <w:rPr>
          <w:szCs w:val="28"/>
          <w:rtl/>
        </w:rPr>
        <w:t>ו</w:t>
      </w:r>
      <w:r w:rsidR="005A2D3C">
        <w:rPr>
          <w:rFonts w:hint="cs"/>
          <w:szCs w:val="28"/>
          <w:rtl/>
        </w:rPr>
        <w:t>ָ</w:t>
      </w:r>
      <w:r w:rsidR="005A2D3C">
        <w:rPr>
          <w:szCs w:val="28"/>
          <w:rtl/>
        </w:rPr>
        <w:t xml:space="preserve">אן </w:t>
      </w:r>
      <w:proofErr w:type="spellStart"/>
      <w:r w:rsidR="005A2D3C">
        <w:rPr>
          <w:szCs w:val="28"/>
          <w:rtl/>
        </w:rPr>
        <w:t>ל</w:t>
      </w:r>
      <w:r w:rsidR="005A2D3C">
        <w:rPr>
          <w:rFonts w:hint="cs"/>
          <w:szCs w:val="28"/>
          <w:rtl/>
        </w:rPr>
        <w:t>ֶ</w:t>
      </w:r>
      <w:r w:rsidR="005A2D3C">
        <w:rPr>
          <w:szCs w:val="28"/>
          <w:rtl/>
        </w:rPr>
        <w:t>ב</w:t>
      </w:r>
      <w:r w:rsidR="005A2D3C">
        <w:rPr>
          <w:rFonts w:hint="cs"/>
          <w:szCs w:val="28"/>
          <w:rtl/>
        </w:rPr>
        <w:t>ֶ</w:t>
      </w:r>
      <w:r w:rsidR="005A2D3C">
        <w:rPr>
          <w:szCs w:val="28"/>
          <w:rtl/>
        </w:rPr>
        <w:t>נ</w:t>
      </w:r>
      <w:r w:rsidR="005A2D3C">
        <w:rPr>
          <w:rFonts w:hint="cs"/>
          <w:szCs w:val="28"/>
          <w:rtl/>
        </w:rPr>
        <w:t>ְ</w:t>
      </w:r>
      <w:r w:rsidR="005A2D3C">
        <w:rPr>
          <w:szCs w:val="28"/>
          <w:rtl/>
        </w:rPr>
        <w:t>הוּק</w:t>
      </w:r>
      <w:proofErr w:type="spellEnd"/>
      <w:r>
        <w:rPr>
          <w:szCs w:val="28"/>
          <w:rtl/>
        </w:rPr>
        <w:t xml:space="preserve"> אל "אגודת המדענים</w:t>
      </w:r>
      <w:r w:rsidR="005A2D3C">
        <w:rPr>
          <w:rFonts w:hint="cs"/>
          <w:szCs w:val="28"/>
          <w:rtl/>
        </w:rPr>
        <w:t xml:space="preserve"> </w:t>
      </w:r>
      <w:r>
        <w:rPr>
          <w:szCs w:val="28"/>
          <w:rtl/>
        </w:rPr>
        <w:t xml:space="preserve">המלכותית של אנגליה" בשנת </w:t>
      </w:r>
      <w:r>
        <w:rPr>
          <w:szCs w:val="28"/>
        </w:rPr>
        <w:t>1674</w:t>
      </w:r>
      <w:r>
        <w:rPr>
          <w:szCs w:val="28"/>
          <w:rtl/>
        </w:rPr>
        <w:t xml:space="preserve">. </w:t>
      </w:r>
    </w:p>
    <w:p w14:paraId="33DB9792" w14:textId="77777777" w:rsidR="00293F29" w:rsidRPr="00D53CC8" w:rsidRDefault="00550E5A" w:rsidP="00D53CC8">
      <w:pPr>
        <w:spacing w:after="120"/>
        <w:ind w:left="622" w:right="993" w:hanging="11"/>
        <w:rPr>
          <w:rFonts w:ascii="FrankRuehl" w:hAnsi="FrankRuehl" w:cs="FrankRuehl"/>
          <w:b/>
          <w:bCs/>
          <w:szCs w:val="28"/>
          <w:rtl/>
        </w:rPr>
      </w:pPr>
      <w:r w:rsidRPr="00D53CC8">
        <w:rPr>
          <w:rFonts w:ascii="FrankRuehl" w:hAnsi="FrankRuehl" w:cs="FrankRuehl"/>
          <w:b/>
          <w:bCs/>
          <w:szCs w:val="28"/>
          <w:rtl/>
        </w:rPr>
        <w:t>במרחק מה מביתי יש שלולית גדולה, אשר קרקעיתה בוצית. בחורף מימיה  צלולים, אך בקיץ הם הופכים עכורים... נטלתי מעט מהמים בכלי זכוכית, ובחנתי אותם תחת המיקרוסקופ שלי. ראיתי במים מעי</w:t>
      </w:r>
      <w:r w:rsidR="00CA5082" w:rsidRPr="00D53CC8">
        <w:rPr>
          <w:rFonts w:ascii="FrankRuehl" w:hAnsi="FrankRuehl" w:cs="FrankRuehl"/>
          <w:b/>
          <w:bCs/>
          <w:szCs w:val="28"/>
          <w:rtl/>
        </w:rPr>
        <w:t xml:space="preserve">ן מקלות קטנים מעוקלים מתנועעים. </w:t>
      </w:r>
      <w:r w:rsidRPr="00D53CC8">
        <w:rPr>
          <w:rFonts w:ascii="FrankRuehl" w:hAnsi="FrankRuehl" w:cs="FrankRuehl"/>
          <w:b/>
          <w:bCs/>
          <w:szCs w:val="28"/>
          <w:rtl/>
        </w:rPr>
        <w:t>אורכם לא עלה על עובייה</w:t>
      </w:r>
      <w:r w:rsidR="00BA34D7" w:rsidRPr="00D53CC8">
        <w:rPr>
          <w:rFonts w:ascii="FrankRuehl" w:hAnsi="FrankRuehl" w:cs="FrankRuehl"/>
          <w:b/>
          <w:bCs/>
          <w:szCs w:val="28"/>
          <w:rtl/>
        </w:rPr>
        <w:t>ּ</w:t>
      </w:r>
      <w:r w:rsidRPr="00D53CC8">
        <w:rPr>
          <w:rFonts w:ascii="FrankRuehl" w:hAnsi="FrankRuehl" w:cs="FrankRuehl"/>
          <w:b/>
          <w:bCs/>
          <w:szCs w:val="28"/>
          <w:rtl/>
        </w:rPr>
        <w:t xml:space="preserve"> של שערה מראש אדם, וביניהם שחו חלקיקים עגולים</w:t>
      </w:r>
      <w:r w:rsidR="00CA5082" w:rsidRPr="00D53CC8">
        <w:rPr>
          <w:rFonts w:ascii="FrankRuehl" w:hAnsi="FrankRuehl" w:cs="FrankRuehl"/>
          <w:b/>
          <w:bCs/>
          <w:szCs w:val="28"/>
          <w:rtl/>
        </w:rPr>
        <w:t xml:space="preserve"> </w:t>
      </w:r>
      <w:r w:rsidRPr="00D53CC8">
        <w:rPr>
          <w:rFonts w:ascii="FrankRuehl" w:hAnsi="FrankRuehl" w:cs="FrankRuehl"/>
          <w:b/>
          <w:bCs/>
          <w:szCs w:val="28"/>
          <w:rtl/>
        </w:rPr>
        <w:t>ירקרקים רבים מאוד. יצורים קטנטנים אחרים שראיתי, היו קטנים פי מאה מעינה של כינה. הם נעו וזעו לכל הכיוונים, אך פעמים רבות ראיתי אותם נעצרים במקום אחד ומסתחררים סביב עצמם במהירות רבה."</w:t>
      </w:r>
      <w:proofErr w:type="spellStart"/>
      <w:r w:rsidRPr="00D53CC8">
        <w:rPr>
          <w:rFonts w:ascii="FrankRuehl" w:hAnsi="FrankRuehl" w:cs="FrankRuehl"/>
          <w:b/>
          <w:bCs/>
          <w:szCs w:val="28"/>
          <w:rtl/>
        </w:rPr>
        <w:t>החי</w:t>
      </w:r>
      <w:r w:rsidR="00BA34D7" w:rsidRPr="00D53CC8">
        <w:rPr>
          <w:rFonts w:ascii="FrankRuehl" w:hAnsi="FrankRuehl" w:cs="FrankRuehl"/>
          <w:b/>
          <w:bCs/>
          <w:szCs w:val="28"/>
          <w:rtl/>
        </w:rPr>
        <w:t>־</w:t>
      </w:r>
      <w:r w:rsidRPr="00D53CC8">
        <w:rPr>
          <w:rFonts w:ascii="FrankRuehl" w:hAnsi="FrankRuehl" w:cs="FrankRuehl"/>
          <w:b/>
          <w:bCs/>
          <w:szCs w:val="28"/>
          <w:rtl/>
        </w:rPr>
        <w:t>קטנים</w:t>
      </w:r>
      <w:proofErr w:type="spellEnd"/>
      <w:r w:rsidRPr="00D53CC8">
        <w:rPr>
          <w:rFonts w:ascii="FrankRuehl" w:hAnsi="FrankRuehl" w:cs="FrankRuehl"/>
          <w:b/>
          <w:bCs/>
          <w:szCs w:val="28"/>
          <w:rtl/>
        </w:rPr>
        <w:t>" שראיתי במי השלולית היו בעלי צבעים כה מגוונים: חלקם לבנים או שקופים, אחרים ירוקים ואחדים אפורים. הם נעו במים בחינניות! בכיוונים ש</w:t>
      </w:r>
      <w:r w:rsidR="00CA5082" w:rsidRPr="00D53CC8">
        <w:rPr>
          <w:rFonts w:ascii="FrankRuehl" w:hAnsi="FrankRuehl" w:cs="FrankRuehl"/>
          <w:b/>
          <w:bCs/>
          <w:szCs w:val="28"/>
          <w:rtl/>
        </w:rPr>
        <w:t xml:space="preserve">ונים: למעלה, למטה </w:t>
      </w:r>
      <w:proofErr w:type="spellStart"/>
      <w:r w:rsidR="00CA5082" w:rsidRPr="00D53CC8">
        <w:rPr>
          <w:rFonts w:ascii="FrankRuehl" w:hAnsi="FrankRuehl" w:cs="FrankRuehl"/>
          <w:b/>
          <w:bCs/>
          <w:szCs w:val="28"/>
          <w:rtl/>
        </w:rPr>
        <w:t>וסחור</w:t>
      </w:r>
      <w:r w:rsidR="00BA34D7" w:rsidRPr="00D53CC8">
        <w:rPr>
          <w:rFonts w:ascii="FrankRuehl" w:hAnsi="FrankRuehl" w:cs="FrankRuehl"/>
          <w:b/>
          <w:bCs/>
          <w:szCs w:val="28"/>
          <w:rtl/>
        </w:rPr>
        <w:t>־</w:t>
      </w:r>
      <w:r w:rsidR="00CA5082" w:rsidRPr="00D53CC8">
        <w:rPr>
          <w:rFonts w:ascii="FrankRuehl" w:hAnsi="FrankRuehl" w:cs="FrankRuehl"/>
          <w:b/>
          <w:bCs/>
          <w:szCs w:val="28"/>
          <w:rtl/>
        </w:rPr>
        <w:t>סחור</w:t>
      </w:r>
      <w:proofErr w:type="spellEnd"/>
      <w:r w:rsidR="00CA5082" w:rsidRPr="00D53CC8">
        <w:rPr>
          <w:rFonts w:ascii="FrankRuehl" w:hAnsi="FrankRuehl" w:cs="FrankRuehl"/>
          <w:b/>
          <w:bCs/>
          <w:szCs w:val="28"/>
          <w:rtl/>
        </w:rPr>
        <w:t xml:space="preserve">. </w:t>
      </w:r>
      <w:r w:rsidRPr="00D53CC8">
        <w:rPr>
          <w:rFonts w:ascii="FrankRuehl" w:hAnsi="FrankRuehl" w:cs="FrankRuehl"/>
          <w:b/>
          <w:bCs/>
          <w:szCs w:val="28"/>
          <w:rtl/>
        </w:rPr>
        <w:t xml:space="preserve">נפלא לראותם! לדעתי, יצורים קטנים אלה קטנים פי אלף מהיצורים הקטנים ביותר </w:t>
      </w:r>
      <w:r w:rsidR="00CA5082" w:rsidRPr="00D53CC8">
        <w:rPr>
          <w:rFonts w:ascii="FrankRuehl" w:hAnsi="FrankRuehl" w:cs="FrankRuehl"/>
          <w:b/>
          <w:bCs/>
          <w:szCs w:val="28"/>
          <w:rtl/>
        </w:rPr>
        <w:t>שראיתי עד כה!</w:t>
      </w:r>
    </w:p>
    <w:p w14:paraId="0A527A75" w14:textId="77777777" w:rsidR="00CA5082" w:rsidRPr="003F2A8D" w:rsidRDefault="00CA5082" w:rsidP="00CA5082">
      <w:pPr>
        <w:spacing w:after="120"/>
        <w:ind w:left="622" w:right="993" w:hanging="11"/>
        <w:rPr>
          <w:szCs w:val="28"/>
        </w:rPr>
      </w:pPr>
    </w:p>
    <w:p w14:paraId="193099BF" w14:textId="77777777" w:rsidR="00293F29" w:rsidRPr="003F2A8D" w:rsidRDefault="00550E5A" w:rsidP="006061E5">
      <w:pPr>
        <w:spacing w:after="120"/>
        <w:ind w:left="45" w:right="0" w:hanging="11"/>
        <w:rPr>
          <w:szCs w:val="28"/>
        </w:rPr>
      </w:pPr>
      <w:r>
        <w:rPr>
          <w:szCs w:val="28"/>
          <w:rtl/>
        </w:rPr>
        <w:t>חוקרים רבים המשיכו את דרכם של רו</w:t>
      </w:r>
      <w:r w:rsidR="00BA34D7">
        <w:rPr>
          <w:rFonts w:hint="cs"/>
          <w:szCs w:val="28"/>
          <w:rtl/>
        </w:rPr>
        <w:t>ֹ</w:t>
      </w:r>
      <w:r>
        <w:rPr>
          <w:szCs w:val="28"/>
          <w:rtl/>
        </w:rPr>
        <w:t>ב</w:t>
      </w:r>
      <w:r w:rsidR="00BA34D7">
        <w:rPr>
          <w:rFonts w:hint="cs"/>
          <w:szCs w:val="28"/>
          <w:rtl/>
        </w:rPr>
        <w:t>ֶּ</w:t>
      </w:r>
      <w:r>
        <w:rPr>
          <w:szCs w:val="28"/>
          <w:rtl/>
        </w:rPr>
        <w:t>ר</w:t>
      </w:r>
      <w:r w:rsidR="00BA34D7">
        <w:rPr>
          <w:rFonts w:hint="cs"/>
          <w:szCs w:val="28"/>
          <w:rtl/>
        </w:rPr>
        <w:t>ְ</w:t>
      </w:r>
      <w:r>
        <w:rPr>
          <w:szCs w:val="28"/>
          <w:rtl/>
        </w:rPr>
        <w:t>ט הוּק ושל אַנ</w:t>
      </w:r>
      <w:r w:rsidR="00BA34D7">
        <w:rPr>
          <w:rFonts w:hint="cs"/>
          <w:szCs w:val="28"/>
          <w:rtl/>
        </w:rPr>
        <w:t>ְ</w:t>
      </w:r>
      <w:r>
        <w:rPr>
          <w:szCs w:val="28"/>
          <w:rtl/>
        </w:rPr>
        <w:t>טו</w:t>
      </w:r>
      <w:r w:rsidR="00BA34D7">
        <w:rPr>
          <w:rFonts w:hint="cs"/>
          <w:szCs w:val="28"/>
          <w:rtl/>
        </w:rPr>
        <w:t>ֹ</w:t>
      </w:r>
      <w:r>
        <w:rPr>
          <w:szCs w:val="28"/>
          <w:rtl/>
        </w:rPr>
        <w:t xml:space="preserve">נִי </w:t>
      </w:r>
      <w:r w:rsidR="00CA5082">
        <w:rPr>
          <w:szCs w:val="28"/>
          <w:rtl/>
        </w:rPr>
        <w:t>ו</w:t>
      </w:r>
      <w:r w:rsidR="00CA5082">
        <w:rPr>
          <w:rFonts w:hint="cs"/>
          <w:szCs w:val="28"/>
          <w:rtl/>
        </w:rPr>
        <w:t>ָ</w:t>
      </w:r>
      <w:r w:rsidR="00CA5082">
        <w:rPr>
          <w:szCs w:val="28"/>
          <w:rtl/>
        </w:rPr>
        <w:t xml:space="preserve">אן </w:t>
      </w:r>
      <w:proofErr w:type="spellStart"/>
      <w:r w:rsidR="00CA5082">
        <w:rPr>
          <w:szCs w:val="28"/>
          <w:rtl/>
        </w:rPr>
        <w:t>ל</w:t>
      </w:r>
      <w:r w:rsidR="00CA5082">
        <w:rPr>
          <w:rFonts w:hint="cs"/>
          <w:szCs w:val="28"/>
          <w:rtl/>
        </w:rPr>
        <w:t>ֶ</w:t>
      </w:r>
      <w:r w:rsidR="00CA5082">
        <w:rPr>
          <w:szCs w:val="28"/>
          <w:rtl/>
        </w:rPr>
        <w:t>ב</w:t>
      </w:r>
      <w:r w:rsidR="00CA5082">
        <w:rPr>
          <w:rFonts w:hint="cs"/>
          <w:szCs w:val="28"/>
          <w:rtl/>
        </w:rPr>
        <w:t>ֶ</w:t>
      </w:r>
      <w:r w:rsidR="00CA5082">
        <w:rPr>
          <w:szCs w:val="28"/>
          <w:rtl/>
        </w:rPr>
        <w:t>נ</w:t>
      </w:r>
      <w:r w:rsidR="00CA5082">
        <w:rPr>
          <w:rFonts w:hint="cs"/>
          <w:szCs w:val="28"/>
          <w:rtl/>
        </w:rPr>
        <w:t>ְ</w:t>
      </w:r>
      <w:r w:rsidR="00CA5082">
        <w:rPr>
          <w:szCs w:val="28"/>
          <w:rtl/>
        </w:rPr>
        <w:t>הוּק</w:t>
      </w:r>
      <w:proofErr w:type="spellEnd"/>
      <w:r>
        <w:rPr>
          <w:szCs w:val="28"/>
          <w:rtl/>
        </w:rPr>
        <w:t>, המגלים</w:t>
      </w:r>
      <w:r w:rsidR="00BA34D7">
        <w:rPr>
          <w:rFonts w:hint="cs"/>
          <w:szCs w:val="28"/>
          <w:rtl/>
        </w:rPr>
        <w:t xml:space="preserve"> </w:t>
      </w:r>
      <w:r>
        <w:rPr>
          <w:szCs w:val="28"/>
          <w:rtl/>
        </w:rPr>
        <w:t>הראשונים של התאים. רק כ</w:t>
      </w:r>
      <w:r w:rsidR="00BA34D7">
        <w:rPr>
          <w:rFonts w:hint="cs"/>
          <w:szCs w:val="28"/>
          <w:rtl/>
        </w:rPr>
        <w:t>־</w:t>
      </w:r>
      <w:r>
        <w:rPr>
          <w:szCs w:val="28"/>
        </w:rPr>
        <w:t>150</w:t>
      </w:r>
      <w:r>
        <w:rPr>
          <w:szCs w:val="28"/>
          <w:rtl/>
        </w:rPr>
        <w:t xml:space="preserve"> שנים מאוחר יותר, באמצע המאה ה</w:t>
      </w:r>
      <w:r w:rsidR="00BA34D7">
        <w:rPr>
          <w:rFonts w:hint="cs"/>
          <w:szCs w:val="28"/>
          <w:rtl/>
        </w:rPr>
        <w:t>־</w:t>
      </w:r>
      <w:r>
        <w:rPr>
          <w:szCs w:val="28"/>
        </w:rPr>
        <w:t>19</w:t>
      </w:r>
      <w:r>
        <w:rPr>
          <w:szCs w:val="28"/>
          <w:rtl/>
        </w:rPr>
        <w:t xml:space="preserve">, כאשר שוכללו העדשות, והתחדדה תמונת התאים במיקרוסקופ, חלה התקדמות של ממש בחקר התאים. שני חוקרים </w:t>
      </w:r>
      <w:r>
        <w:rPr>
          <w:szCs w:val="28"/>
          <w:rtl/>
        </w:rPr>
        <w:lastRenderedPageBreak/>
        <w:t xml:space="preserve">גרמנים שהתבוננו במגוון של תאים בצמחים וברקמות של בעלי חיים שונים, הגיעו למסקנה כי </w:t>
      </w:r>
      <w:r w:rsidRPr="000D1D71">
        <w:rPr>
          <w:b/>
          <w:bCs/>
          <w:szCs w:val="28"/>
          <w:rtl/>
        </w:rPr>
        <w:t>כל היצורים החיים בנויים מתאים</w:t>
      </w:r>
      <w:r>
        <w:rPr>
          <w:szCs w:val="28"/>
          <w:rtl/>
        </w:rPr>
        <w:t xml:space="preserve">. יש יצורים שהם </w:t>
      </w:r>
      <w:proofErr w:type="spellStart"/>
      <w:r>
        <w:rPr>
          <w:szCs w:val="28"/>
          <w:rtl/>
        </w:rPr>
        <w:t>חד</w:t>
      </w:r>
      <w:r w:rsidR="00BA34D7">
        <w:rPr>
          <w:rFonts w:hint="cs"/>
          <w:szCs w:val="28"/>
          <w:rtl/>
        </w:rPr>
        <w:t>־</w:t>
      </w:r>
      <w:r>
        <w:rPr>
          <w:szCs w:val="28"/>
          <w:rtl/>
        </w:rPr>
        <w:t>תאיים</w:t>
      </w:r>
      <w:proofErr w:type="spellEnd"/>
      <w:r>
        <w:rPr>
          <w:szCs w:val="28"/>
          <w:rtl/>
        </w:rPr>
        <w:t>,</w:t>
      </w:r>
      <w:r w:rsidR="00BA34D7">
        <w:rPr>
          <w:szCs w:val="28"/>
          <w:rtl/>
        </w:rPr>
        <w:t xml:space="preserve"> כלומר בנויים מתא אחד בלבד ובהם</w:t>
      </w:r>
      <w:r>
        <w:rPr>
          <w:szCs w:val="28"/>
          <w:rtl/>
        </w:rPr>
        <w:t xml:space="preserve"> חיידקים, אצות ופטריות מסוימות </w:t>
      </w:r>
      <w:r w:rsidR="00BA34D7">
        <w:rPr>
          <w:rFonts w:hint="cs"/>
          <w:szCs w:val="28"/>
          <w:rtl/>
        </w:rPr>
        <w:t>(</w:t>
      </w:r>
      <w:r>
        <w:rPr>
          <w:szCs w:val="28"/>
          <w:rtl/>
        </w:rPr>
        <w:t>כגון שמרים</w:t>
      </w:r>
      <w:r w:rsidR="00BA34D7">
        <w:rPr>
          <w:rFonts w:hint="cs"/>
          <w:szCs w:val="28"/>
          <w:rtl/>
        </w:rPr>
        <w:t>)</w:t>
      </w:r>
      <w:r>
        <w:rPr>
          <w:szCs w:val="28"/>
          <w:rtl/>
        </w:rPr>
        <w:t xml:space="preserve">, ויש יצורים שהם </w:t>
      </w:r>
      <w:proofErr w:type="spellStart"/>
      <w:r>
        <w:rPr>
          <w:szCs w:val="28"/>
          <w:rtl/>
        </w:rPr>
        <w:t>רב</w:t>
      </w:r>
      <w:r w:rsidR="00BA34D7">
        <w:rPr>
          <w:rFonts w:hint="cs"/>
          <w:szCs w:val="28"/>
          <w:rtl/>
        </w:rPr>
        <w:t>־</w:t>
      </w:r>
      <w:r>
        <w:rPr>
          <w:szCs w:val="28"/>
          <w:rtl/>
        </w:rPr>
        <w:t>תאיים</w:t>
      </w:r>
      <w:proofErr w:type="spellEnd"/>
      <w:r>
        <w:rPr>
          <w:szCs w:val="28"/>
          <w:rtl/>
        </w:rPr>
        <w:t>, כלומר בנויים מתאים רבים ובהם צמחים ובעלי חיים</w:t>
      </w:r>
      <w:r w:rsidR="00BA34D7">
        <w:rPr>
          <w:rFonts w:hint="cs"/>
          <w:szCs w:val="28"/>
          <w:rtl/>
        </w:rPr>
        <w:t xml:space="preserve">. </w:t>
      </w:r>
      <w:r>
        <w:rPr>
          <w:szCs w:val="28"/>
          <w:rtl/>
        </w:rPr>
        <w:t>נוסף על כך</w:t>
      </w:r>
      <w:r w:rsidR="000D1D71">
        <w:rPr>
          <w:rFonts w:hint="cs"/>
          <w:szCs w:val="28"/>
          <w:rtl/>
        </w:rPr>
        <w:t>,</w:t>
      </w:r>
      <w:r>
        <w:rPr>
          <w:szCs w:val="28"/>
          <w:rtl/>
        </w:rPr>
        <w:t xml:space="preserve"> הם הבינו </w:t>
      </w:r>
      <w:r w:rsidRPr="003F2A8D">
        <w:rPr>
          <w:szCs w:val="28"/>
          <w:rtl/>
        </w:rPr>
        <w:t xml:space="preserve">כי </w:t>
      </w:r>
      <w:r w:rsidRPr="000D1D71">
        <w:rPr>
          <w:b/>
          <w:bCs/>
          <w:szCs w:val="28"/>
          <w:rtl/>
        </w:rPr>
        <w:t>התא הוא היחידה הבסיסית של החיים</w:t>
      </w:r>
      <w:r>
        <w:rPr>
          <w:szCs w:val="28"/>
          <w:rtl/>
        </w:rPr>
        <w:t xml:space="preserve">, כלומר התא הוא הדבר הקטן ביותר, שמקיים את החיים. </w:t>
      </w:r>
    </w:p>
    <w:p w14:paraId="7886F38C" w14:textId="77777777" w:rsidR="00293F29" w:rsidRPr="003F2A8D" w:rsidRDefault="000D1D71" w:rsidP="00BA34D7">
      <w:pPr>
        <w:spacing w:after="120"/>
        <w:ind w:left="45" w:right="0" w:hanging="11"/>
        <w:rPr>
          <w:szCs w:val="28"/>
        </w:rPr>
      </w:pPr>
      <w:proofErr w:type="spellStart"/>
      <w:r>
        <w:rPr>
          <w:rFonts w:hint="cs"/>
          <w:szCs w:val="28"/>
          <w:rtl/>
        </w:rPr>
        <w:t>אף־על־פי</w:t>
      </w:r>
      <w:proofErr w:type="spellEnd"/>
      <w:r w:rsidR="00550E5A">
        <w:rPr>
          <w:szCs w:val="28"/>
          <w:rtl/>
        </w:rPr>
        <w:t xml:space="preserve"> שהתאים שונים זה מזה</w:t>
      </w:r>
      <w:r w:rsidR="00BA34D7">
        <w:rPr>
          <w:rFonts w:hint="cs"/>
          <w:szCs w:val="28"/>
          <w:rtl/>
        </w:rPr>
        <w:t xml:space="preserve">, </w:t>
      </w:r>
      <w:r w:rsidR="00550E5A">
        <w:rPr>
          <w:szCs w:val="28"/>
          <w:rtl/>
        </w:rPr>
        <w:t xml:space="preserve">לכל התאים יש מאפייני חיים משותפים: כל התאים נושמים, גדלים ומתפתחים, צורכים אנרגיה ומזון, מגיבים לגירויים ולכולם מבנה דומה. </w:t>
      </w:r>
    </w:p>
    <w:p w14:paraId="6C3A46C8" w14:textId="77777777" w:rsidR="00293F29" w:rsidRPr="003F2A8D" w:rsidRDefault="00550E5A" w:rsidP="000D1D71">
      <w:pPr>
        <w:spacing w:after="120"/>
        <w:ind w:left="45" w:right="0" w:hanging="11"/>
        <w:rPr>
          <w:szCs w:val="28"/>
        </w:rPr>
      </w:pPr>
      <w:r>
        <w:rPr>
          <w:szCs w:val="28"/>
          <w:rtl/>
        </w:rPr>
        <w:t>מאוחר יותר, בסוף המאה ה</w:t>
      </w:r>
      <w:r w:rsidR="000D1D71">
        <w:rPr>
          <w:rFonts w:hint="cs"/>
          <w:szCs w:val="28"/>
          <w:rtl/>
        </w:rPr>
        <w:t>־</w:t>
      </w:r>
      <w:r>
        <w:rPr>
          <w:szCs w:val="28"/>
        </w:rPr>
        <w:t>19</w:t>
      </w:r>
      <w:r>
        <w:rPr>
          <w:szCs w:val="28"/>
          <w:rtl/>
        </w:rPr>
        <w:t>, רוּדו</w:t>
      </w:r>
      <w:r w:rsidR="000D1D71">
        <w:rPr>
          <w:rFonts w:hint="cs"/>
          <w:szCs w:val="28"/>
          <w:rtl/>
        </w:rPr>
        <w:t>ֹ</w:t>
      </w:r>
      <w:r>
        <w:rPr>
          <w:szCs w:val="28"/>
          <w:rtl/>
        </w:rPr>
        <w:t>ל</w:t>
      </w:r>
      <w:r w:rsidR="000D1D71">
        <w:rPr>
          <w:rFonts w:hint="cs"/>
          <w:szCs w:val="28"/>
          <w:rtl/>
        </w:rPr>
        <w:t>ְ</w:t>
      </w:r>
      <w:r>
        <w:rPr>
          <w:szCs w:val="28"/>
          <w:rtl/>
        </w:rPr>
        <w:t>ף</w:t>
      </w:r>
      <w:r w:rsidR="000D1D71">
        <w:rPr>
          <w:rFonts w:hint="cs"/>
          <w:szCs w:val="28"/>
          <w:rtl/>
        </w:rPr>
        <w:t xml:space="preserve"> </w:t>
      </w:r>
      <w:proofErr w:type="spellStart"/>
      <w:r>
        <w:rPr>
          <w:szCs w:val="28"/>
          <w:rtl/>
        </w:rPr>
        <w:t>וִיר</w:t>
      </w:r>
      <w:r w:rsidR="000D1D71">
        <w:rPr>
          <w:rFonts w:hint="cs"/>
          <w:szCs w:val="28"/>
          <w:rtl/>
        </w:rPr>
        <w:t>ְ</w:t>
      </w:r>
      <w:r>
        <w:rPr>
          <w:szCs w:val="28"/>
          <w:rtl/>
        </w:rPr>
        <w:t>כ</w:t>
      </w:r>
      <w:r w:rsidR="000D1D71">
        <w:rPr>
          <w:rFonts w:hint="cs"/>
          <w:szCs w:val="28"/>
          <w:rtl/>
        </w:rPr>
        <w:t>ָ</w:t>
      </w:r>
      <w:r>
        <w:rPr>
          <w:szCs w:val="28"/>
          <w:rtl/>
        </w:rPr>
        <w:t>או</w:t>
      </w:r>
      <w:proofErr w:type="spellEnd"/>
      <w:r w:rsidR="000D1D71">
        <w:rPr>
          <w:rFonts w:hint="cs"/>
          <w:szCs w:val="28"/>
          <w:rtl/>
        </w:rPr>
        <w:t>ֹ</w:t>
      </w:r>
      <w:r>
        <w:rPr>
          <w:szCs w:val="28"/>
          <w:rtl/>
        </w:rPr>
        <w:t>, שחקר את התאים ואת הדרך שבה הם מתרבים, הגדיר עיקרון חשוב נוסף הנכון לכל התאים:</w:t>
      </w:r>
      <w:r w:rsidR="000D1D71">
        <w:rPr>
          <w:rFonts w:hint="cs"/>
          <w:szCs w:val="28"/>
          <w:rtl/>
        </w:rPr>
        <w:t xml:space="preserve"> </w:t>
      </w:r>
      <w:r>
        <w:rPr>
          <w:szCs w:val="28"/>
          <w:rtl/>
        </w:rPr>
        <w:t>"</w:t>
      </w:r>
      <w:r w:rsidRPr="000D1D71">
        <w:rPr>
          <w:b/>
          <w:bCs/>
          <w:szCs w:val="28"/>
          <w:rtl/>
        </w:rPr>
        <w:t>תא מוצאו מתא</w:t>
      </w:r>
      <w:r>
        <w:rPr>
          <w:szCs w:val="28"/>
          <w:rtl/>
        </w:rPr>
        <w:t xml:space="preserve">", כלומר כל תא מקורו בתא קודם שהתחלק לשני תאים. </w:t>
      </w:r>
    </w:p>
    <w:p w14:paraId="12BA497D" w14:textId="77777777" w:rsidR="00293F29" w:rsidRPr="003F2A8D" w:rsidRDefault="00550E5A" w:rsidP="000D1D71">
      <w:pPr>
        <w:spacing w:after="120"/>
        <w:ind w:left="45" w:right="0" w:hanging="11"/>
        <w:rPr>
          <w:szCs w:val="28"/>
        </w:rPr>
      </w:pPr>
      <w:r>
        <w:rPr>
          <w:szCs w:val="28"/>
          <w:rtl/>
        </w:rPr>
        <w:t>תגליותיהם של החוקרים הראשונים היו בסיס להבנה של מבנה התאים, של תכונותיהם ושל תהליכים שונים המתרחשים בהם. התצפיות והניסויים של חוקרים חלוצים אלה הובילו לרעיונות היסוד,  שחֵק</w:t>
      </w:r>
      <w:r w:rsidR="000D1D71">
        <w:rPr>
          <w:rFonts w:hint="cs"/>
          <w:szCs w:val="28"/>
          <w:rtl/>
        </w:rPr>
        <w:t>ֶ</w:t>
      </w:r>
      <w:r>
        <w:rPr>
          <w:szCs w:val="28"/>
          <w:rtl/>
        </w:rPr>
        <w:t xml:space="preserve">ר התא מתבסס עליהם מאז ועד היום. </w:t>
      </w:r>
    </w:p>
    <w:p w14:paraId="0FA20A5E" w14:textId="77777777" w:rsidR="00293F29" w:rsidRDefault="00550E5A">
      <w:pPr>
        <w:bidi w:val="0"/>
        <w:spacing w:after="222" w:line="259" w:lineRule="auto"/>
        <w:ind w:left="0" w:right="422" w:firstLine="0"/>
        <w:jc w:val="right"/>
      </w:pPr>
      <w:r>
        <w:t xml:space="preserve"> </w:t>
      </w:r>
    </w:p>
    <w:p w14:paraId="56747656" w14:textId="77777777" w:rsidR="000D1D71" w:rsidRDefault="000D1D71">
      <w:pPr>
        <w:bidi w:val="0"/>
        <w:spacing w:after="160" w:line="259" w:lineRule="auto"/>
        <w:ind w:left="0" w:right="0" w:firstLine="0"/>
        <w:jc w:val="left"/>
        <w:rPr>
          <w:b/>
          <w:bCs/>
          <w:szCs w:val="28"/>
          <w:rtl/>
        </w:rPr>
      </w:pPr>
      <w:r>
        <w:rPr>
          <w:b/>
          <w:bCs/>
          <w:szCs w:val="28"/>
          <w:rtl/>
        </w:rPr>
        <w:br w:type="page"/>
      </w:r>
    </w:p>
    <w:p w14:paraId="4CECB84E" w14:textId="77777777" w:rsidR="00293F29" w:rsidRPr="000D1D71" w:rsidRDefault="00550E5A">
      <w:pPr>
        <w:spacing w:after="23" w:line="259" w:lineRule="auto"/>
        <w:ind w:left="477" w:right="0" w:hanging="10"/>
        <w:jc w:val="left"/>
      </w:pPr>
      <w:r w:rsidRPr="000D1D71">
        <w:rPr>
          <w:szCs w:val="28"/>
          <w:rtl/>
        </w:rPr>
        <w:lastRenderedPageBreak/>
        <w:t>ענו על כל השאלות שלפניכם</w:t>
      </w:r>
      <w:r w:rsidR="000D1D71" w:rsidRPr="000D1D71">
        <w:rPr>
          <w:rFonts w:hint="cs"/>
          <w:szCs w:val="28"/>
          <w:rtl/>
        </w:rPr>
        <w:t>.</w:t>
      </w:r>
      <w:r w:rsidRPr="000D1D71">
        <w:rPr>
          <w:szCs w:val="28"/>
          <w:rtl/>
        </w:rPr>
        <w:t xml:space="preserve"> </w:t>
      </w:r>
    </w:p>
    <w:p w14:paraId="306753DD" w14:textId="77777777" w:rsidR="00293F29" w:rsidRDefault="00550E5A">
      <w:pPr>
        <w:bidi w:val="0"/>
        <w:spacing w:after="132" w:line="259" w:lineRule="auto"/>
        <w:ind w:left="0" w:right="573" w:firstLine="0"/>
        <w:jc w:val="right"/>
      </w:pPr>
      <w:r>
        <w:rPr>
          <w:b/>
        </w:rPr>
        <w:t xml:space="preserve"> </w:t>
      </w:r>
    </w:p>
    <w:p w14:paraId="070922B9" w14:textId="77777777" w:rsidR="00293F29" w:rsidRDefault="00550E5A" w:rsidP="009253A4">
      <w:pPr>
        <w:numPr>
          <w:ilvl w:val="0"/>
          <w:numId w:val="2"/>
        </w:numPr>
        <w:ind w:right="0" w:hanging="362"/>
      </w:pPr>
      <w:r>
        <w:rPr>
          <w:szCs w:val="28"/>
          <w:rtl/>
        </w:rPr>
        <w:t xml:space="preserve">השלימו את הטבלה הבאה על פי המאמר. </w:t>
      </w:r>
      <w:r w:rsidR="000D1D71">
        <w:rPr>
          <w:rFonts w:hint="cs"/>
          <w:sz w:val="22"/>
          <w:rtl/>
        </w:rPr>
        <w:t>(9 נקודות)</w:t>
      </w:r>
      <w:r>
        <w:rPr>
          <w:rFonts w:ascii="Calibri" w:eastAsia="Calibri" w:hAnsi="Calibri" w:cs="Calibri"/>
          <w:szCs w:val="28"/>
          <w:rtl/>
        </w:rPr>
        <w:t xml:space="preserve"> </w:t>
      </w:r>
    </w:p>
    <w:p w14:paraId="0485DA18" w14:textId="77777777" w:rsidR="00293F29" w:rsidRDefault="00550E5A">
      <w:pPr>
        <w:bidi w:val="0"/>
        <w:spacing w:after="0" w:line="259" w:lineRule="auto"/>
        <w:ind w:left="0" w:right="1306" w:firstLine="0"/>
        <w:jc w:val="right"/>
      </w:pPr>
      <w:r>
        <w:rPr>
          <w:rFonts w:ascii="Calibri" w:eastAsia="Calibri" w:hAnsi="Calibri" w:cs="Calibri"/>
        </w:rPr>
        <w:t xml:space="preserve"> </w:t>
      </w:r>
    </w:p>
    <w:tbl>
      <w:tblPr>
        <w:tblStyle w:val="TableGrid"/>
        <w:tblW w:w="8529" w:type="dxa"/>
        <w:tblInd w:w="5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 w:type="dxa"/>
          <w:left w:w="24" w:type="dxa"/>
          <w:right w:w="106" w:type="dxa"/>
        </w:tblCellMar>
        <w:tblLook w:val="04A0" w:firstRow="1" w:lastRow="0" w:firstColumn="1" w:lastColumn="0" w:noHBand="0" w:noVBand="1"/>
      </w:tblPr>
      <w:tblGrid>
        <w:gridCol w:w="2843"/>
        <w:gridCol w:w="2843"/>
        <w:gridCol w:w="2843"/>
      </w:tblGrid>
      <w:tr w:rsidR="00293F29" w14:paraId="6E95D123" w14:textId="77777777" w:rsidTr="00D53CC8">
        <w:trPr>
          <w:trHeight w:val="332"/>
        </w:trPr>
        <w:tc>
          <w:tcPr>
            <w:tcW w:w="2843" w:type="dxa"/>
          </w:tcPr>
          <w:p w14:paraId="1E0C77C1" w14:textId="77777777" w:rsidR="00293F29" w:rsidRDefault="00550E5A" w:rsidP="000D1D71">
            <w:pPr>
              <w:spacing w:after="0" w:line="259" w:lineRule="auto"/>
              <w:ind w:left="0" w:right="0" w:firstLine="0"/>
              <w:jc w:val="center"/>
            </w:pPr>
            <w:r>
              <w:rPr>
                <w:b/>
                <w:bCs/>
                <w:szCs w:val="28"/>
                <w:rtl/>
              </w:rPr>
              <w:t>התגלית</w:t>
            </w:r>
            <w:r w:rsidR="00D53CC8">
              <w:rPr>
                <w:rFonts w:hint="cs"/>
                <w:rtl/>
              </w:rPr>
              <w:t xml:space="preserve"> / </w:t>
            </w:r>
            <w:r w:rsidR="00D53CC8" w:rsidRPr="00D53CC8">
              <w:rPr>
                <w:rFonts w:hint="cs"/>
                <w:b/>
                <w:bCs/>
                <w:szCs w:val="28"/>
                <w:rtl/>
              </w:rPr>
              <w:t>התגליות</w:t>
            </w:r>
          </w:p>
        </w:tc>
        <w:tc>
          <w:tcPr>
            <w:tcW w:w="2843" w:type="dxa"/>
          </w:tcPr>
          <w:p w14:paraId="5F5AE0F5" w14:textId="77777777" w:rsidR="00293F29" w:rsidRDefault="00550E5A" w:rsidP="000D1D71">
            <w:pPr>
              <w:spacing w:after="0" w:line="259" w:lineRule="auto"/>
              <w:ind w:left="0" w:right="166" w:firstLine="0"/>
              <w:jc w:val="center"/>
            </w:pPr>
            <w:r>
              <w:rPr>
                <w:b/>
                <w:bCs/>
                <w:szCs w:val="28"/>
                <w:rtl/>
              </w:rPr>
              <w:t>תקופת הפעילות</w:t>
            </w:r>
          </w:p>
        </w:tc>
        <w:tc>
          <w:tcPr>
            <w:tcW w:w="2843" w:type="dxa"/>
          </w:tcPr>
          <w:p w14:paraId="3C74F989" w14:textId="77777777" w:rsidR="00293F29" w:rsidRDefault="00550E5A" w:rsidP="000D1D71">
            <w:pPr>
              <w:spacing w:after="0" w:line="259" w:lineRule="auto"/>
              <w:ind w:left="0" w:right="0" w:firstLine="0"/>
              <w:jc w:val="center"/>
            </w:pPr>
            <w:r>
              <w:rPr>
                <w:b/>
                <w:bCs/>
                <w:szCs w:val="28"/>
                <w:rtl/>
              </w:rPr>
              <w:t>החוקר / החוקרים</w:t>
            </w:r>
          </w:p>
        </w:tc>
      </w:tr>
      <w:tr w:rsidR="00293F29" w14:paraId="1FD97AED" w14:textId="77777777" w:rsidTr="00D53CC8">
        <w:trPr>
          <w:trHeight w:val="977"/>
        </w:trPr>
        <w:tc>
          <w:tcPr>
            <w:tcW w:w="2843" w:type="dxa"/>
            <w:shd w:val="clear" w:color="auto" w:fill="F2F2F2" w:themeFill="background1" w:themeFillShade="F2"/>
            <w:vAlign w:val="center"/>
          </w:tcPr>
          <w:p w14:paraId="048519CA" w14:textId="77777777" w:rsidR="00293F29" w:rsidRDefault="00550E5A" w:rsidP="000D1D71">
            <w:pPr>
              <w:spacing w:after="23" w:line="259" w:lineRule="auto"/>
              <w:ind w:left="1" w:right="0" w:firstLine="0"/>
              <w:jc w:val="center"/>
            </w:pPr>
            <w:r>
              <w:rPr>
                <w:szCs w:val="28"/>
                <w:rtl/>
              </w:rPr>
              <w:t>התא, מבנה התא</w:t>
            </w:r>
          </w:p>
          <w:p w14:paraId="013B076B" w14:textId="77777777" w:rsidR="00293F29" w:rsidRDefault="00293F29" w:rsidP="000D1D71">
            <w:pPr>
              <w:bidi w:val="0"/>
              <w:spacing w:after="0" w:line="259" w:lineRule="auto"/>
              <w:ind w:left="0" w:right="144" w:firstLine="0"/>
              <w:jc w:val="center"/>
            </w:pPr>
          </w:p>
        </w:tc>
        <w:tc>
          <w:tcPr>
            <w:tcW w:w="2843" w:type="dxa"/>
            <w:vAlign w:val="center"/>
          </w:tcPr>
          <w:p w14:paraId="50984DB7" w14:textId="77777777" w:rsidR="00293F29" w:rsidRDefault="00293F29" w:rsidP="000D1D71">
            <w:pPr>
              <w:bidi w:val="0"/>
              <w:spacing w:after="0" w:line="259" w:lineRule="auto"/>
              <w:ind w:left="0" w:right="146" w:firstLine="0"/>
              <w:jc w:val="center"/>
            </w:pPr>
          </w:p>
        </w:tc>
        <w:tc>
          <w:tcPr>
            <w:tcW w:w="2843" w:type="dxa"/>
            <w:vAlign w:val="center"/>
          </w:tcPr>
          <w:p w14:paraId="7DEA4802" w14:textId="77777777" w:rsidR="00293F29" w:rsidRDefault="00293F29" w:rsidP="000D1D71">
            <w:pPr>
              <w:bidi w:val="0"/>
              <w:spacing w:after="0" w:line="259" w:lineRule="auto"/>
              <w:ind w:left="0" w:right="144" w:firstLine="0"/>
              <w:jc w:val="center"/>
            </w:pPr>
          </w:p>
        </w:tc>
      </w:tr>
      <w:tr w:rsidR="00293F29" w14:paraId="193DE478" w14:textId="77777777" w:rsidTr="00D53CC8">
        <w:trPr>
          <w:trHeight w:val="415"/>
        </w:trPr>
        <w:tc>
          <w:tcPr>
            <w:tcW w:w="2843" w:type="dxa"/>
            <w:shd w:val="clear" w:color="auto" w:fill="F2F2F2" w:themeFill="background1" w:themeFillShade="F2"/>
            <w:vAlign w:val="center"/>
          </w:tcPr>
          <w:p w14:paraId="754D95DC" w14:textId="77777777" w:rsidR="00293F29" w:rsidRDefault="00550E5A" w:rsidP="006061E5">
            <w:pPr>
              <w:pStyle w:val="a3"/>
              <w:numPr>
                <w:ilvl w:val="0"/>
                <w:numId w:val="11"/>
              </w:numPr>
              <w:spacing w:after="0" w:line="259" w:lineRule="auto"/>
              <w:ind w:right="0"/>
              <w:jc w:val="left"/>
            </w:pPr>
            <w:r w:rsidRPr="006061E5">
              <w:rPr>
                <w:szCs w:val="28"/>
                <w:rtl/>
              </w:rPr>
              <w:t>תאי דם אדומים</w:t>
            </w:r>
          </w:p>
        </w:tc>
        <w:tc>
          <w:tcPr>
            <w:tcW w:w="2843" w:type="dxa"/>
            <w:vMerge w:val="restart"/>
            <w:vAlign w:val="center"/>
          </w:tcPr>
          <w:p w14:paraId="3C7B08DE" w14:textId="77777777" w:rsidR="00293F29" w:rsidRDefault="00293F29" w:rsidP="000D1D71">
            <w:pPr>
              <w:bidi w:val="0"/>
              <w:spacing w:after="0" w:line="259" w:lineRule="auto"/>
              <w:ind w:left="0" w:right="146" w:firstLine="0"/>
              <w:jc w:val="center"/>
            </w:pPr>
          </w:p>
        </w:tc>
        <w:tc>
          <w:tcPr>
            <w:tcW w:w="2843" w:type="dxa"/>
            <w:vMerge w:val="restart"/>
            <w:shd w:val="clear" w:color="auto" w:fill="F2F2F2" w:themeFill="background1" w:themeFillShade="F2"/>
            <w:vAlign w:val="center"/>
          </w:tcPr>
          <w:p w14:paraId="570FEE82" w14:textId="77777777" w:rsidR="00293F29" w:rsidRDefault="00550E5A" w:rsidP="000D1D71">
            <w:pPr>
              <w:spacing w:after="0" w:line="259" w:lineRule="auto"/>
              <w:ind w:left="1" w:right="0" w:firstLine="0"/>
              <w:jc w:val="center"/>
            </w:pPr>
            <w:r>
              <w:rPr>
                <w:szCs w:val="28"/>
                <w:rtl/>
              </w:rPr>
              <w:t xml:space="preserve">ואן </w:t>
            </w:r>
            <w:proofErr w:type="spellStart"/>
            <w:r>
              <w:rPr>
                <w:szCs w:val="28"/>
                <w:rtl/>
              </w:rPr>
              <w:t>לבנהוק</w:t>
            </w:r>
            <w:proofErr w:type="spellEnd"/>
          </w:p>
        </w:tc>
      </w:tr>
      <w:tr w:rsidR="00293F29" w14:paraId="621820AA" w14:textId="77777777" w:rsidTr="00D53CC8">
        <w:trPr>
          <w:trHeight w:val="653"/>
        </w:trPr>
        <w:tc>
          <w:tcPr>
            <w:tcW w:w="2843" w:type="dxa"/>
            <w:vAlign w:val="center"/>
          </w:tcPr>
          <w:p w14:paraId="76729101" w14:textId="77777777" w:rsidR="00293F29" w:rsidRPr="006061E5" w:rsidRDefault="00293F29" w:rsidP="006061E5">
            <w:pPr>
              <w:pStyle w:val="a3"/>
              <w:numPr>
                <w:ilvl w:val="0"/>
                <w:numId w:val="11"/>
              </w:numPr>
              <w:spacing w:after="0" w:line="259" w:lineRule="auto"/>
              <w:ind w:right="0"/>
              <w:jc w:val="left"/>
              <w:rPr>
                <w:szCs w:val="28"/>
              </w:rPr>
            </w:pPr>
          </w:p>
        </w:tc>
        <w:tc>
          <w:tcPr>
            <w:tcW w:w="2843" w:type="dxa"/>
            <w:vMerge/>
            <w:vAlign w:val="center"/>
          </w:tcPr>
          <w:p w14:paraId="2431C329" w14:textId="77777777" w:rsidR="00293F29" w:rsidRDefault="00293F29" w:rsidP="000D1D71">
            <w:pPr>
              <w:bidi w:val="0"/>
              <w:spacing w:after="160" w:line="259" w:lineRule="auto"/>
              <w:ind w:left="0" w:right="0" w:firstLine="0"/>
              <w:jc w:val="center"/>
            </w:pPr>
          </w:p>
        </w:tc>
        <w:tc>
          <w:tcPr>
            <w:tcW w:w="2843" w:type="dxa"/>
            <w:vMerge/>
            <w:shd w:val="clear" w:color="auto" w:fill="F2F2F2" w:themeFill="background1" w:themeFillShade="F2"/>
            <w:vAlign w:val="center"/>
          </w:tcPr>
          <w:p w14:paraId="2418AFAC" w14:textId="77777777" w:rsidR="00293F29" w:rsidRDefault="00293F29" w:rsidP="000D1D71">
            <w:pPr>
              <w:bidi w:val="0"/>
              <w:spacing w:after="160" w:line="259" w:lineRule="auto"/>
              <w:ind w:left="0" w:right="0" w:firstLine="0"/>
              <w:jc w:val="center"/>
            </w:pPr>
          </w:p>
        </w:tc>
      </w:tr>
      <w:tr w:rsidR="00293F29" w14:paraId="5C2B1F94" w14:textId="77777777" w:rsidTr="00D53CC8">
        <w:trPr>
          <w:trHeight w:val="487"/>
        </w:trPr>
        <w:tc>
          <w:tcPr>
            <w:tcW w:w="2843" w:type="dxa"/>
            <w:shd w:val="clear" w:color="auto" w:fill="F2F2F2" w:themeFill="background1" w:themeFillShade="F2"/>
            <w:vAlign w:val="center"/>
          </w:tcPr>
          <w:p w14:paraId="52AA0907" w14:textId="77777777" w:rsidR="00293F29" w:rsidRDefault="00550E5A" w:rsidP="000D1D71">
            <w:pPr>
              <w:pStyle w:val="a3"/>
              <w:numPr>
                <w:ilvl w:val="0"/>
                <w:numId w:val="6"/>
              </w:numPr>
              <w:spacing w:after="0" w:line="259" w:lineRule="auto"/>
              <w:ind w:right="206"/>
              <w:jc w:val="left"/>
            </w:pPr>
            <w:r w:rsidRPr="000D1D71">
              <w:rPr>
                <w:szCs w:val="28"/>
                <w:rtl/>
              </w:rPr>
              <w:t>כל היצורים החיים בנויים מתאים.</w:t>
            </w:r>
          </w:p>
        </w:tc>
        <w:tc>
          <w:tcPr>
            <w:tcW w:w="2843" w:type="dxa"/>
            <w:vMerge w:val="restart"/>
            <w:vAlign w:val="center"/>
          </w:tcPr>
          <w:p w14:paraId="60292144" w14:textId="77777777" w:rsidR="00293F29" w:rsidRDefault="00293F29" w:rsidP="000D1D71">
            <w:pPr>
              <w:bidi w:val="0"/>
              <w:spacing w:after="0" w:line="259" w:lineRule="auto"/>
              <w:ind w:left="0" w:right="146" w:firstLine="0"/>
              <w:jc w:val="center"/>
            </w:pPr>
          </w:p>
        </w:tc>
        <w:tc>
          <w:tcPr>
            <w:tcW w:w="2843" w:type="dxa"/>
            <w:vMerge w:val="restart"/>
            <w:shd w:val="clear" w:color="auto" w:fill="F2F2F2" w:themeFill="background1" w:themeFillShade="F2"/>
            <w:vAlign w:val="center"/>
          </w:tcPr>
          <w:p w14:paraId="24EE11BC" w14:textId="77777777" w:rsidR="00293F29" w:rsidRDefault="00550E5A" w:rsidP="000D1D71">
            <w:pPr>
              <w:spacing w:after="0" w:line="259" w:lineRule="auto"/>
              <w:ind w:left="0" w:right="403" w:firstLine="0"/>
              <w:jc w:val="center"/>
            </w:pPr>
            <w:r>
              <w:rPr>
                <w:szCs w:val="28"/>
                <w:rtl/>
              </w:rPr>
              <w:t xml:space="preserve">שני </w:t>
            </w:r>
            <w:r w:rsidR="00D53CC8">
              <w:rPr>
                <w:rFonts w:hint="cs"/>
                <w:szCs w:val="28"/>
                <w:rtl/>
              </w:rPr>
              <w:t>ה</w:t>
            </w:r>
            <w:r>
              <w:rPr>
                <w:szCs w:val="28"/>
                <w:rtl/>
              </w:rPr>
              <w:t xml:space="preserve">חוקרים </w:t>
            </w:r>
            <w:r w:rsidR="00D53CC8">
              <w:rPr>
                <w:rFonts w:hint="cs"/>
                <w:szCs w:val="28"/>
                <w:rtl/>
              </w:rPr>
              <w:t>ה</w:t>
            </w:r>
            <w:r>
              <w:rPr>
                <w:szCs w:val="28"/>
                <w:rtl/>
              </w:rPr>
              <w:t>גרמנים</w:t>
            </w:r>
          </w:p>
        </w:tc>
      </w:tr>
      <w:tr w:rsidR="00293F29" w14:paraId="3D108FF7" w14:textId="77777777" w:rsidTr="00D53CC8">
        <w:trPr>
          <w:trHeight w:val="655"/>
        </w:trPr>
        <w:tc>
          <w:tcPr>
            <w:tcW w:w="2843" w:type="dxa"/>
            <w:vAlign w:val="center"/>
          </w:tcPr>
          <w:p w14:paraId="7D675923" w14:textId="77777777" w:rsidR="00293F29" w:rsidRPr="006061E5" w:rsidRDefault="00293F29" w:rsidP="006061E5">
            <w:pPr>
              <w:pStyle w:val="a3"/>
              <w:numPr>
                <w:ilvl w:val="0"/>
                <w:numId w:val="6"/>
              </w:numPr>
              <w:spacing w:after="0" w:line="259" w:lineRule="auto"/>
              <w:ind w:right="206"/>
              <w:jc w:val="left"/>
              <w:rPr>
                <w:szCs w:val="28"/>
              </w:rPr>
            </w:pPr>
          </w:p>
        </w:tc>
        <w:tc>
          <w:tcPr>
            <w:tcW w:w="2843" w:type="dxa"/>
            <w:vMerge/>
            <w:vAlign w:val="center"/>
          </w:tcPr>
          <w:p w14:paraId="00D394E5" w14:textId="77777777" w:rsidR="00293F29" w:rsidRDefault="00293F29" w:rsidP="000D1D71">
            <w:pPr>
              <w:bidi w:val="0"/>
              <w:spacing w:after="160" w:line="259" w:lineRule="auto"/>
              <w:ind w:left="0" w:right="0" w:firstLine="0"/>
              <w:jc w:val="center"/>
            </w:pPr>
          </w:p>
        </w:tc>
        <w:tc>
          <w:tcPr>
            <w:tcW w:w="2843" w:type="dxa"/>
            <w:vMerge/>
            <w:shd w:val="clear" w:color="auto" w:fill="F2F2F2" w:themeFill="background1" w:themeFillShade="F2"/>
            <w:vAlign w:val="center"/>
          </w:tcPr>
          <w:p w14:paraId="5003CE5C" w14:textId="77777777" w:rsidR="00293F29" w:rsidRDefault="00293F29" w:rsidP="000D1D71">
            <w:pPr>
              <w:bidi w:val="0"/>
              <w:spacing w:after="160" w:line="259" w:lineRule="auto"/>
              <w:ind w:left="0" w:right="0" w:firstLine="0"/>
              <w:jc w:val="center"/>
            </w:pPr>
          </w:p>
        </w:tc>
      </w:tr>
      <w:tr w:rsidR="00293F29" w14:paraId="7E6C1B39" w14:textId="77777777" w:rsidTr="00D53CC8">
        <w:trPr>
          <w:trHeight w:val="653"/>
        </w:trPr>
        <w:tc>
          <w:tcPr>
            <w:tcW w:w="2843" w:type="dxa"/>
            <w:vAlign w:val="center"/>
          </w:tcPr>
          <w:p w14:paraId="3F6FD54A" w14:textId="77777777" w:rsidR="00293F29" w:rsidRPr="006061E5" w:rsidRDefault="00293F29" w:rsidP="006061E5">
            <w:pPr>
              <w:pStyle w:val="a3"/>
              <w:numPr>
                <w:ilvl w:val="0"/>
                <w:numId w:val="6"/>
              </w:numPr>
              <w:spacing w:after="0" w:line="259" w:lineRule="auto"/>
              <w:ind w:right="206"/>
              <w:jc w:val="left"/>
              <w:rPr>
                <w:szCs w:val="28"/>
              </w:rPr>
            </w:pPr>
          </w:p>
        </w:tc>
        <w:tc>
          <w:tcPr>
            <w:tcW w:w="2843" w:type="dxa"/>
            <w:vMerge/>
            <w:vAlign w:val="center"/>
          </w:tcPr>
          <w:p w14:paraId="40565A90" w14:textId="77777777" w:rsidR="00293F29" w:rsidRDefault="00293F29" w:rsidP="000D1D71">
            <w:pPr>
              <w:bidi w:val="0"/>
              <w:spacing w:after="160" w:line="259" w:lineRule="auto"/>
              <w:ind w:left="0" w:right="0" w:firstLine="0"/>
              <w:jc w:val="center"/>
            </w:pPr>
          </w:p>
        </w:tc>
        <w:tc>
          <w:tcPr>
            <w:tcW w:w="2843" w:type="dxa"/>
            <w:vMerge/>
            <w:shd w:val="clear" w:color="auto" w:fill="F2F2F2" w:themeFill="background1" w:themeFillShade="F2"/>
            <w:vAlign w:val="center"/>
          </w:tcPr>
          <w:p w14:paraId="4BDD289E" w14:textId="77777777" w:rsidR="00293F29" w:rsidRDefault="00293F29" w:rsidP="000D1D71">
            <w:pPr>
              <w:bidi w:val="0"/>
              <w:spacing w:after="160" w:line="259" w:lineRule="auto"/>
              <w:ind w:left="0" w:right="0" w:firstLine="0"/>
              <w:jc w:val="center"/>
            </w:pPr>
          </w:p>
        </w:tc>
      </w:tr>
      <w:tr w:rsidR="00293F29" w14:paraId="0FE1B953" w14:textId="77777777" w:rsidTr="00D53CC8">
        <w:trPr>
          <w:trHeight w:val="977"/>
        </w:trPr>
        <w:tc>
          <w:tcPr>
            <w:tcW w:w="2843" w:type="dxa"/>
            <w:vAlign w:val="center"/>
          </w:tcPr>
          <w:p w14:paraId="145D5425" w14:textId="77777777" w:rsidR="00293F29" w:rsidRDefault="00293F29" w:rsidP="000D1D71">
            <w:pPr>
              <w:bidi w:val="0"/>
              <w:spacing w:after="0" w:line="259" w:lineRule="auto"/>
              <w:ind w:left="0" w:right="144" w:firstLine="0"/>
              <w:jc w:val="center"/>
            </w:pPr>
          </w:p>
        </w:tc>
        <w:tc>
          <w:tcPr>
            <w:tcW w:w="2843" w:type="dxa"/>
            <w:shd w:val="clear" w:color="auto" w:fill="F2F2F2" w:themeFill="background1" w:themeFillShade="F2"/>
            <w:vAlign w:val="center"/>
          </w:tcPr>
          <w:p w14:paraId="5B71BB6C" w14:textId="77777777" w:rsidR="00293F29" w:rsidRDefault="00550E5A" w:rsidP="00D53CC8">
            <w:pPr>
              <w:spacing w:after="23" w:line="259" w:lineRule="auto"/>
              <w:ind w:left="0" w:right="317" w:firstLine="0"/>
              <w:jc w:val="center"/>
            </w:pPr>
            <w:r>
              <w:rPr>
                <w:szCs w:val="28"/>
                <w:rtl/>
              </w:rPr>
              <w:t>סוף המאה ה</w:t>
            </w:r>
            <w:r w:rsidR="000D1D71">
              <w:rPr>
                <w:rFonts w:hint="cs"/>
                <w:szCs w:val="28"/>
                <w:rtl/>
              </w:rPr>
              <w:t>־</w:t>
            </w:r>
            <w:r>
              <w:rPr>
                <w:szCs w:val="28"/>
              </w:rPr>
              <w:t>19</w:t>
            </w:r>
          </w:p>
        </w:tc>
        <w:tc>
          <w:tcPr>
            <w:tcW w:w="2843" w:type="dxa"/>
            <w:vAlign w:val="center"/>
          </w:tcPr>
          <w:p w14:paraId="35300FFA" w14:textId="77777777" w:rsidR="00293F29" w:rsidRDefault="00293F29" w:rsidP="000D1D71">
            <w:pPr>
              <w:bidi w:val="0"/>
              <w:spacing w:after="0" w:line="259" w:lineRule="auto"/>
              <w:ind w:left="0" w:right="144" w:firstLine="0"/>
              <w:jc w:val="center"/>
            </w:pPr>
          </w:p>
        </w:tc>
      </w:tr>
    </w:tbl>
    <w:p w14:paraId="618F4DE9" w14:textId="77777777" w:rsidR="00293F29" w:rsidRDefault="00550E5A">
      <w:pPr>
        <w:bidi w:val="0"/>
        <w:spacing w:after="23" w:line="259" w:lineRule="auto"/>
        <w:ind w:left="0" w:right="1269" w:firstLine="0"/>
        <w:jc w:val="right"/>
      </w:pPr>
      <w:r>
        <w:t xml:space="preserve"> </w:t>
      </w:r>
    </w:p>
    <w:p w14:paraId="51ACDCA7" w14:textId="77777777" w:rsidR="00293F29" w:rsidRDefault="00550E5A">
      <w:pPr>
        <w:bidi w:val="0"/>
        <w:spacing w:after="23" w:line="259" w:lineRule="auto"/>
        <w:ind w:left="0" w:right="549" w:firstLine="0"/>
        <w:jc w:val="right"/>
      </w:pPr>
      <w:r>
        <w:t xml:space="preserve"> </w:t>
      </w:r>
    </w:p>
    <w:p w14:paraId="6F99D9EB" w14:textId="77777777" w:rsidR="00293F29" w:rsidRDefault="00550E5A" w:rsidP="009253A4">
      <w:pPr>
        <w:numPr>
          <w:ilvl w:val="0"/>
          <w:numId w:val="2"/>
        </w:numPr>
        <w:ind w:left="339" w:right="0" w:hanging="363"/>
      </w:pPr>
      <w:r>
        <w:rPr>
          <w:szCs w:val="28"/>
          <w:rtl/>
        </w:rPr>
        <w:t xml:space="preserve">כתבו </w:t>
      </w:r>
      <w:r w:rsidRPr="000D1D71">
        <w:rPr>
          <w:szCs w:val="28"/>
          <w:u w:val="single"/>
          <w:rtl/>
        </w:rPr>
        <w:t>שני</w:t>
      </w:r>
      <w:r>
        <w:rPr>
          <w:szCs w:val="28"/>
          <w:rtl/>
        </w:rPr>
        <w:t xml:space="preserve"> פרטים שמוסיף ה</w:t>
      </w:r>
      <w:r>
        <w:rPr>
          <w:b/>
          <w:bCs/>
          <w:szCs w:val="28"/>
          <w:rtl/>
        </w:rPr>
        <w:t xml:space="preserve">מכתב </w:t>
      </w:r>
      <w:r>
        <w:rPr>
          <w:szCs w:val="28"/>
          <w:rtl/>
        </w:rPr>
        <w:t xml:space="preserve">של ואן </w:t>
      </w:r>
      <w:proofErr w:type="spellStart"/>
      <w:r>
        <w:rPr>
          <w:szCs w:val="28"/>
          <w:rtl/>
        </w:rPr>
        <w:t>לבנהוק</w:t>
      </w:r>
      <w:proofErr w:type="spellEnd"/>
      <w:r>
        <w:rPr>
          <w:szCs w:val="28"/>
          <w:rtl/>
        </w:rPr>
        <w:t xml:space="preserve">, על המידע </w:t>
      </w:r>
      <w:r w:rsidR="00F01442">
        <w:rPr>
          <w:rFonts w:hint="cs"/>
          <w:szCs w:val="28"/>
          <w:rtl/>
        </w:rPr>
        <w:t>ה</w:t>
      </w:r>
      <w:r>
        <w:rPr>
          <w:szCs w:val="28"/>
          <w:rtl/>
        </w:rPr>
        <w:t>מופיע במאמר.</w:t>
      </w:r>
      <w:r>
        <w:rPr>
          <w:sz w:val="22"/>
          <w:rtl/>
        </w:rPr>
        <w:t xml:space="preserve">  </w:t>
      </w:r>
    </w:p>
    <w:p w14:paraId="7C49F1BF" w14:textId="77777777" w:rsidR="00293F29" w:rsidRDefault="00CB2502" w:rsidP="00CB2502">
      <w:pPr>
        <w:spacing w:after="75" w:line="259" w:lineRule="auto"/>
        <w:ind w:left="339" w:right="0" w:firstLine="0"/>
        <w:jc w:val="left"/>
        <w:rPr>
          <w:rtl/>
        </w:rPr>
      </w:pPr>
      <w:r>
        <w:rPr>
          <w:rFonts w:hint="cs"/>
          <w:sz w:val="22"/>
          <w:rtl/>
        </w:rPr>
        <w:t>(6</w:t>
      </w:r>
      <w:r w:rsidR="000D1D71">
        <w:rPr>
          <w:rFonts w:hint="cs"/>
          <w:sz w:val="22"/>
          <w:rtl/>
        </w:rPr>
        <w:t xml:space="preserve"> נקודות)</w:t>
      </w:r>
    </w:p>
    <w:p w14:paraId="3BCC2373" w14:textId="77777777" w:rsidR="000D1D71" w:rsidRDefault="000D1D71">
      <w:pPr>
        <w:spacing w:after="75" w:line="259" w:lineRule="auto"/>
        <w:ind w:left="841" w:right="0" w:firstLine="0"/>
        <w:jc w:val="left"/>
      </w:pPr>
    </w:p>
    <w:p w14:paraId="2178BE62" w14:textId="77777777" w:rsidR="000D1D71" w:rsidRDefault="00550E5A" w:rsidP="000D1D71">
      <w:pPr>
        <w:spacing w:line="600" w:lineRule="auto"/>
        <w:ind w:left="473" w:right="1088"/>
        <w:rPr>
          <w:rFonts w:ascii="Calibri" w:eastAsia="Calibri" w:hAnsi="Calibri" w:cs="Calibri"/>
          <w:szCs w:val="28"/>
          <w:rtl/>
        </w:rPr>
      </w:pPr>
      <w:r w:rsidRPr="00D53CC8">
        <w:rPr>
          <w:b/>
          <w:bCs/>
          <w:szCs w:val="28"/>
          <w:rtl/>
        </w:rPr>
        <w:t>א.</w:t>
      </w:r>
      <w:r>
        <w:rPr>
          <w:rFonts w:ascii="Arial" w:eastAsia="Arial" w:hAnsi="Arial" w:cs="Arial"/>
          <w:szCs w:val="28"/>
          <w:rtl/>
        </w:rPr>
        <w:t xml:space="preserve"> </w:t>
      </w:r>
      <w:r>
        <w:rPr>
          <w:szCs w:val="28"/>
          <w:rtl/>
        </w:rPr>
        <w:t>__________________________________________________</w:t>
      </w:r>
    </w:p>
    <w:p w14:paraId="302C73A5" w14:textId="77777777" w:rsidR="00293F29" w:rsidRDefault="00550E5A">
      <w:pPr>
        <w:spacing w:line="340" w:lineRule="auto"/>
        <w:ind w:left="473" w:right="1088"/>
      </w:pPr>
      <w:r w:rsidRPr="00D53CC8">
        <w:rPr>
          <w:b/>
          <w:bCs/>
          <w:szCs w:val="28"/>
          <w:rtl/>
        </w:rPr>
        <w:t>ב.</w:t>
      </w:r>
      <w:r>
        <w:rPr>
          <w:rFonts w:ascii="Arial" w:eastAsia="Arial" w:hAnsi="Arial" w:cs="Arial"/>
          <w:szCs w:val="28"/>
          <w:rtl/>
        </w:rPr>
        <w:t xml:space="preserve"> </w:t>
      </w:r>
      <w:r>
        <w:rPr>
          <w:szCs w:val="28"/>
          <w:rtl/>
        </w:rPr>
        <w:t>__________________________________________________</w:t>
      </w:r>
      <w:r>
        <w:rPr>
          <w:rFonts w:ascii="Calibri" w:eastAsia="Calibri" w:hAnsi="Calibri" w:cs="Calibri"/>
          <w:szCs w:val="28"/>
          <w:rtl/>
        </w:rPr>
        <w:t xml:space="preserve"> </w:t>
      </w:r>
    </w:p>
    <w:p w14:paraId="345D43B4" w14:textId="77777777" w:rsidR="000D1D71" w:rsidRDefault="000D1D71">
      <w:pPr>
        <w:bidi w:val="0"/>
        <w:spacing w:after="128" w:line="259" w:lineRule="auto"/>
        <w:ind w:left="0" w:right="1269" w:firstLine="0"/>
        <w:jc w:val="right"/>
      </w:pPr>
    </w:p>
    <w:p w14:paraId="78FB2428" w14:textId="77777777" w:rsidR="00293F29" w:rsidRDefault="00550E5A" w:rsidP="000D1D71">
      <w:pPr>
        <w:bidi w:val="0"/>
        <w:spacing w:after="128" w:line="259" w:lineRule="auto"/>
        <w:ind w:left="0" w:right="1269" w:firstLine="0"/>
        <w:jc w:val="right"/>
      </w:pPr>
      <w:r>
        <w:t xml:space="preserve"> </w:t>
      </w:r>
    </w:p>
    <w:p w14:paraId="55A71594" w14:textId="77777777" w:rsidR="009253A4" w:rsidRPr="009253A4" w:rsidRDefault="009253A4" w:rsidP="009253A4">
      <w:pPr>
        <w:numPr>
          <w:ilvl w:val="0"/>
          <w:numId w:val="2"/>
        </w:numPr>
        <w:ind w:left="339" w:right="0" w:hanging="363"/>
      </w:pPr>
      <w:r w:rsidRPr="009253A4">
        <w:rPr>
          <w:rFonts w:hint="cs"/>
          <w:szCs w:val="28"/>
          <w:rtl/>
        </w:rPr>
        <w:t>בשיעור</w:t>
      </w:r>
      <w:r w:rsidR="006061E5">
        <w:rPr>
          <w:rFonts w:hint="cs"/>
          <w:szCs w:val="28"/>
          <w:rtl/>
        </w:rPr>
        <w:t>י</w:t>
      </w:r>
      <w:r w:rsidRPr="009253A4">
        <w:rPr>
          <w:rFonts w:hint="cs"/>
          <w:szCs w:val="28"/>
          <w:rtl/>
        </w:rPr>
        <w:t xml:space="preserve"> מדעים כתבו התלמידים ערכים לוויקיפדיה בנושאי השיעור. קבוצת </w:t>
      </w:r>
      <w:r>
        <w:rPr>
          <w:rFonts w:hint="cs"/>
          <w:szCs w:val="28"/>
          <w:rtl/>
        </w:rPr>
        <w:t xml:space="preserve">תלמידים </w:t>
      </w:r>
      <w:r w:rsidRPr="009253A4">
        <w:rPr>
          <w:rFonts w:hint="cs"/>
          <w:szCs w:val="28"/>
          <w:rtl/>
        </w:rPr>
        <w:t xml:space="preserve">כתבה את הערך "התא וגילויו" והתלבטה </w:t>
      </w:r>
      <w:r w:rsidR="00550E5A" w:rsidRPr="009253A4">
        <w:rPr>
          <w:szCs w:val="28"/>
          <w:rtl/>
        </w:rPr>
        <w:t xml:space="preserve">אם לשלב את </w:t>
      </w:r>
      <w:r w:rsidR="00550E5A" w:rsidRPr="009253A4">
        <w:rPr>
          <w:b/>
          <w:bCs/>
          <w:szCs w:val="28"/>
          <w:rtl/>
        </w:rPr>
        <w:t>המכתב</w:t>
      </w:r>
      <w:r w:rsidR="00550E5A" w:rsidRPr="009253A4">
        <w:rPr>
          <w:szCs w:val="28"/>
          <w:rtl/>
        </w:rPr>
        <w:t xml:space="preserve"> של ואן </w:t>
      </w:r>
      <w:proofErr w:type="spellStart"/>
      <w:r w:rsidR="00550E5A" w:rsidRPr="009253A4">
        <w:rPr>
          <w:szCs w:val="28"/>
          <w:rtl/>
        </w:rPr>
        <w:t>לבנהוק</w:t>
      </w:r>
      <w:proofErr w:type="spellEnd"/>
      <w:r w:rsidR="00550E5A" w:rsidRPr="009253A4">
        <w:rPr>
          <w:szCs w:val="28"/>
          <w:rtl/>
        </w:rPr>
        <w:t xml:space="preserve"> בערך </w:t>
      </w:r>
      <w:r w:rsidRPr="009253A4">
        <w:rPr>
          <w:rFonts w:hint="cs"/>
          <w:szCs w:val="28"/>
          <w:rtl/>
        </w:rPr>
        <w:t>זה.</w:t>
      </w:r>
    </w:p>
    <w:p w14:paraId="05F3C322" w14:textId="77777777" w:rsidR="00293F29" w:rsidRDefault="00550E5A" w:rsidP="00CB2502">
      <w:pPr>
        <w:ind w:left="339" w:right="0" w:firstLine="0"/>
        <w:rPr>
          <w:rtl/>
        </w:rPr>
      </w:pPr>
      <w:r w:rsidRPr="009253A4">
        <w:rPr>
          <w:szCs w:val="28"/>
          <w:rtl/>
        </w:rPr>
        <w:t>האם, לדעתכם, מתאים לשלב את המכתב</w:t>
      </w:r>
      <w:r w:rsidR="00320F30">
        <w:rPr>
          <w:rFonts w:hint="cs"/>
          <w:szCs w:val="28"/>
          <w:rtl/>
        </w:rPr>
        <w:t xml:space="preserve"> בערך </w:t>
      </w:r>
      <w:proofErr w:type="spellStart"/>
      <w:r w:rsidR="00320F30">
        <w:rPr>
          <w:rFonts w:hint="cs"/>
          <w:szCs w:val="28"/>
          <w:rtl/>
        </w:rPr>
        <w:t>ויקיפדי</w:t>
      </w:r>
      <w:proofErr w:type="spellEnd"/>
      <w:r w:rsidR="00320F30">
        <w:rPr>
          <w:rFonts w:hint="cs"/>
          <w:szCs w:val="28"/>
          <w:rtl/>
        </w:rPr>
        <w:t xml:space="preserve"> בנושא התא</w:t>
      </w:r>
      <w:r w:rsidR="00320F30">
        <w:rPr>
          <w:szCs w:val="28"/>
          <w:rtl/>
        </w:rPr>
        <w:t>? נמקו</w:t>
      </w:r>
      <w:r w:rsidRPr="009253A4">
        <w:rPr>
          <w:szCs w:val="28"/>
          <w:rtl/>
        </w:rPr>
        <w:t xml:space="preserve"> את תשובתכם. </w:t>
      </w:r>
      <w:r w:rsidR="00037520" w:rsidRPr="00037520">
        <w:rPr>
          <w:rFonts w:hint="cs"/>
          <w:sz w:val="22"/>
          <w:rtl/>
        </w:rPr>
        <w:t>(</w:t>
      </w:r>
      <w:r w:rsidR="00CB2502">
        <w:rPr>
          <w:rFonts w:hint="cs"/>
          <w:sz w:val="22"/>
          <w:rtl/>
        </w:rPr>
        <w:t>5</w:t>
      </w:r>
      <w:r w:rsidR="00320F30">
        <w:rPr>
          <w:sz w:val="22"/>
          <w:rtl/>
        </w:rPr>
        <w:t xml:space="preserve"> נק</w:t>
      </w:r>
      <w:r w:rsidR="00320F30">
        <w:rPr>
          <w:rFonts w:hint="cs"/>
          <w:sz w:val="22"/>
          <w:rtl/>
        </w:rPr>
        <w:t>ודות)</w:t>
      </w:r>
    </w:p>
    <w:p w14:paraId="7391A632" w14:textId="77777777" w:rsidR="00293F29" w:rsidRDefault="006061E5" w:rsidP="006061E5">
      <w:pPr>
        <w:bidi w:val="0"/>
        <w:spacing w:after="121" w:line="259" w:lineRule="auto"/>
        <w:ind w:left="0" w:right="0" w:hanging="10"/>
        <w:jc w:val="right"/>
      </w:pPr>
      <w:r>
        <w:t>__________</w:t>
      </w:r>
      <w:r w:rsidR="00550E5A">
        <w:t>________________________________________________________</w:t>
      </w:r>
    </w:p>
    <w:p w14:paraId="35A1CADE" w14:textId="77777777" w:rsidR="00293F29" w:rsidRDefault="006061E5" w:rsidP="006061E5">
      <w:pPr>
        <w:bidi w:val="0"/>
        <w:spacing w:after="121" w:line="259" w:lineRule="auto"/>
        <w:ind w:left="0" w:right="0" w:hanging="10"/>
        <w:jc w:val="right"/>
      </w:pPr>
      <w:r>
        <w:t>__________</w:t>
      </w:r>
      <w:r w:rsidR="00550E5A">
        <w:t>________________________________________________________</w:t>
      </w:r>
    </w:p>
    <w:p w14:paraId="1AF0867C" w14:textId="77777777" w:rsidR="00293F29" w:rsidRDefault="006061E5" w:rsidP="006061E5">
      <w:pPr>
        <w:bidi w:val="0"/>
        <w:spacing w:after="121" w:line="259" w:lineRule="auto"/>
        <w:ind w:left="0" w:right="0" w:hanging="10"/>
        <w:jc w:val="right"/>
      </w:pPr>
      <w:r>
        <w:t>__________</w:t>
      </w:r>
      <w:r w:rsidR="00550E5A">
        <w:t>________________________________________________________</w:t>
      </w:r>
    </w:p>
    <w:p w14:paraId="186402BD" w14:textId="77777777" w:rsidR="00293F29" w:rsidRDefault="006061E5" w:rsidP="006061E5">
      <w:pPr>
        <w:bidi w:val="0"/>
        <w:spacing w:after="121" w:line="259" w:lineRule="auto"/>
        <w:ind w:left="0" w:right="0" w:hanging="10"/>
        <w:jc w:val="right"/>
      </w:pPr>
      <w:r>
        <w:t>__________</w:t>
      </w:r>
      <w:r w:rsidR="00550E5A">
        <w:t>________________________________________________________</w:t>
      </w:r>
    </w:p>
    <w:p w14:paraId="4FC9CF45" w14:textId="77777777" w:rsidR="00293F29" w:rsidRDefault="006061E5" w:rsidP="006061E5">
      <w:pPr>
        <w:bidi w:val="0"/>
        <w:spacing w:after="121" w:line="259" w:lineRule="auto"/>
        <w:ind w:left="0" w:right="0" w:hanging="10"/>
        <w:jc w:val="right"/>
      </w:pPr>
      <w:r>
        <w:t>___________</w:t>
      </w:r>
      <w:r w:rsidR="00550E5A">
        <w:t>_______________________________________________________</w:t>
      </w:r>
    </w:p>
    <w:p w14:paraId="0C217644" w14:textId="77777777" w:rsidR="00293F29" w:rsidRDefault="00550E5A" w:rsidP="006061E5">
      <w:pPr>
        <w:numPr>
          <w:ilvl w:val="0"/>
          <w:numId w:val="2"/>
        </w:numPr>
        <w:ind w:left="339" w:right="0" w:hanging="363"/>
      </w:pPr>
      <w:r>
        <w:rPr>
          <w:szCs w:val="28"/>
          <w:rtl/>
        </w:rPr>
        <w:lastRenderedPageBreak/>
        <w:t xml:space="preserve">לפניכם </w:t>
      </w:r>
      <w:r w:rsidR="00037520">
        <w:rPr>
          <w:rFonts w:hint="cs"/>
          <w:szCs w:val="28"/>
          <w:rtl/>
        </w:rPr>
        <w:t>כמה</w:t>
      </w:r>
      <w:r>
        <w:rPr>
          <w:szCs w:val="28"/>
          <w:rtl/>
        </w:rPr>
        <w:t xml:space="preserve"> פריטים. אילו מהם בנויים מִת</w:t>
      </w:r>
      <w:r w:rsidR="00037520">
        <w:rPr>
          <w:rFonts w:hint="cs"/>
          <w:szCs w:val="28"/>
          <w:rtl/>
        </w:rPr>
        <w:t>ָ</w:t>
      </w:r>
      <w:r>
        <w:rPr>
          <w:szCs w:val="28"/>
          <w:rtl/>
        </w:rPr>
        <w:t xml:space="preserve">אִים?                                        </w:t>
      </w:r>
    </w:p>
    <w:p w14:paraId="7AC2CD44" w14:textId="77777777" w:rsidR="00293F29" w:rsidRDefault="00550E5A" w:rsidP="00037520">
      <w:pPr>
        <w:spacing w:after="0" w:line="259" w:lineRule="auto"/>
        <w:ind w:left="0" w:right="0" w:firstLine="339"/>
        <w:jc w:val="left"/>
      </w:pPr>
      <w:r>
        <w:rPr>
          <w:szCs w:val="28"/>
          <w:rtl/>
        </w:rPr>
        <w:t xml:space="preserve">סמנו את התשובות הנכונות.  </w:t>
      </w:r>
      <w:r w:rsidR="00037520">
        <w:rPr>
          <w:rFonts w:hint="cs"/>
          <w:sz w:val="22"/>
          <w:rtl/>
        </w:rPr>
        <w:t>(</w:t>
      </w:r>
      <w:r>
        <w:rPr>
          <w:sz w:val="22"/>
        </w:rPr>
        <w:t>5</w:t>
      </w:r>
      <w:r>
        <w:rPr>
          <w:sz w:val="22"/>
          <w:rtl/>
        </w:rPr>
        <w:t xml:space="preserve"> נק</w:t>
      </w:r>
      <w:r w:rsidR="00037520">
        <w:rPr>
          <w:rFonts w:hint="cs"/>
          <w:sz w:val="22"/>
          <w:rtl/>
        </w:rPr>
        <w:t>ודות</w:t>
      </w:r>
      <w:r w:rsidR="00037520" w:rsidRPr="00037520">
        <w:rPr>
          <w:rFonts w:hint="cs"/>
          <w:sz w:val="22"/>
          <w:rtl/>
        </w:rPr>
        <w:t>)</w:t>
      </w:r>
      <w:r>
        <w:rPr>
          <w:rFonts w:ascii="Calibri" w:eastAsia="Calibri" w:hAnsi="Calibri" w:cs="Calibri"/>
          <w:szCs w:val="28"/>
          <w:rtl/>
        </w:rPr>
        <w:t xml:space="preserve"> </w:t>
      </w:r>
    </w:p>
    <w:p w14:paraId="1E499D3F" w14:textId="77777777" w:rsidR="00293F29" w:rsidRDefault="00550E5A">
      <w:pPr>
        <w:bidi w:val="0"/>
        <w:spacing w:after="79" w:line="259" w:lineRule="auto"/>
        <w:ind w:left="0" w:right="1306" w:firstLine="0"/>
        <w:jc w:val="right"/>
      </w:pPr>
      <w:r>
        <w:rPr>
          <w:rFonts w:ascii="Calibri" w:eastAsia="Calibri" w:hAnsi="Calibri" w:cs="Calibri"/>
        </w:rPr>
        <w:t xml:space="preserve"> </w:t>
      </w:r>
    </w:p>
    <w:p w14:paraId="092230F6" w14:textId="77777777" w:rsidR="00293F29" w:rsidRPr="00D53CC8" w:rsidRDefault="00550E5A">
      <w:pPr>
        <w:spacing w:after="44" w:line="259" w:lineRule="auto"/>
        <w:ind w:left="1196" w:right="0" w:hanging="10"/>
        <w:jc w:val="left"/>
        <w:rPr>
          <w:rtl/>
        </w:rPr>
      </w:pPr>
      <w:r w:rsidRPr="00D53CC8">
        <w:rPr>
          <w:rFonts w:ascii="Segoe UI Symbol" w:eastAsia="Segoe UI Symbol" w:hAnsi="Segoe UI Symbol" w:cs="Segoe UI Symbol"/>
        </w:rPr>
        <w:t></w:t>
      </w:r>
      <w:r w:rsidRPr="00D53CC8">
        <w:rPr>
          <w:rFonts w:ascii="Arial" w:eastAsia="Arial" w:hAnsi="Arial" w:cs="Arial"/>
          <w:szCs w:val="28"/>
          <w:rtl/>
        </w:rPr>
        <w:t xml:space="preserve"> </w:t>
      </w:r>
      <w:r w:rsidRPr="00D53CC8">
        <w:rPr>
          <w:szCs w:val="28"/>
          <w:rtl/>
        </w:rPr>
        <w:t>אריג בד</w:t>
      </w:r>
      <w:r w:rsidRPr="00D53CC8">
        <w:rPr>
          <w:rFonts w:ascii="Calibri" w:eastAsia="Calibri" w:hAnsi="Calibri" w:cs="Calibri"/>
          <w:szCs w:val="28"/>
          <w:rtl/>
        </w:rPr>
        <w:t xml:space="preserve"> </w:t>
      </w:r>
    </w:p>
    <w:p w14:paraId="7FBD143F" w14:textId="77777777" w:rsidR="00293F29" w:rsidRPr="00D53CC8" w:rsidRDefault="00550E5A">
      <w:pPr>
        <w:spacing w:after="44" w:line="259" w:lineRule="auto"/>
        <w:ind w:left="1196" w:right="0" w:hanging="10"/>
        <w:jc w:val="left"/>
      </w:pPr>
      <w:r w:rsidRPr="00D53CC8">
        <w:rPr>
          <w:rFonts w:ascii="Segoe UI Symbol" w:eastAsia="Segoe UI Symbol" w:hAnsi="Segoe UI Symbol" w:cs="Segoe UI Symbol"/>
        </w:rPr>
        <w:t></w:t>
      </w:r>
      <w:r w:rsidRPr="00D53CC8">
        <w:rPr>
          <w:rFonts w:ascii="Arial" w:eastAsia="Arial" w:hAnsi="Arial" w:cs="Arial"/>
          <w:szCs w:val="28"/>
          <w:rtl/>
        </w:rPr>
        <w:t xml:space="preserve"> </w:t>
      </w:r>
      <w:r w:rsidRPr="00D53CC8">
        <w:rPr>
          <w:szCs w:val="28"/>
          <w:rtl/>
        </w:rPr>
        <w:t>ראש של זבוב</w:t>
      </w:r>
      <w:r w:rsidRPr="00D53CC8">
        <w:rPr>
          <w:rFonts w:ascii="Calibri" w:eastAsia="Calibri" w:hAnsi="Calibri" w:cs="Calibri"/>
          <w:szCs w:val="28"/>
          <w:rtl/>
        </w:rPr>
        <w:t xml:space="preserve"> </w:t>
      </w:r>
    </w:p>
    <w:p w14:paraId="13BEAEA6" w14:textId="77777777" w:rsidR="00293F29" w:rsidRPr="00D53CC8" w:rsidRDefault="00550E5A">
      <w:pPr>
        <w:spacing w:after="44" w:line="259" w:lineRule="auto"/>
        <w:ind w:left="1196" w:right="0" w:hanging="10"/>
        <w:jc w:val="left"/>
      </w:pPr>
      <w:r w:rsidRPr="00D53CC8">
        <w:rPr>
          <w:rFonts w:ascii="Segoe UI Symbol" w:eastAsia="Segoe UI Symbol" w:hAnsi="Segoe UI Symbol" w:cs="Segoe UI Symbol"/>
        </w:rPr>
        <w:t></w:t>
      </w:r>
      <w:r w:rsidRPr="00D53CC8">
        <w:rPr>
          <w:rFonts w:ascii="Arial" w:eastAsia="Arial" w:hAnsi="Arial" w:cs="Arial"/>
          <w:szCs w:val="28"/>
          <w:rtl/>
        </w:rPr>
        <w:t xml:space="preserve"> </w:t>
      </w:r>
      <w:r w:rsidRPr="00D53CC8">
        <w:rPr>
          <w:szCs w:val="28"/>
          <w:rtl/>
        </w:rPr>
        <w:t>כנף של פרפר</w:t>
      </w:r>
      <w:r w:rsidRPr="00D53CC8">
        <w:rPr>
          <w:rFonts w:ascii="Calibri" w:eastAsia="Calibri" w:hAnsi="Calibri" w:cs="Calibri"/>
          <w:szCs w:val="28"/>
          <w:rtl/>
        </w:rPr>
        <w:t xml:space="preserve"> </w:t>
      </w:r>
    </w:p>
    <w:p w14:paraId="153ED03A" w14:textId="77777777" w:rsidR="00293F29" w:rsidRPr="00D53CC8" w:rsidRDefault="00550E5A">
      <w:pPr>
        <w:spacing w:after="43" w:line="259" w:lineRule="auto"/>
        <w:ind w:left="1196" w:right="0" w:hanging="10"/>
        <w:jc w:val="left"/>
      </w:pPr>
      <w:r w:rsidRPr="00D53CC8">
        <w:rPr>
          <w:rFonts w:ascii="Segoe UI Symbol" w:eastAsia="Segoe UI Symbol" w:hAnsi="Segoe UI Symbol" w:cs="Segoe UI Symbol"/>
        </w:rPr>
        <w:t></w:t>
      </w:r>
      <w:r w:rsidRPr="00D53CC8">
        <w:rPr>
          <w:rFonts w:ascii="Arial" w:eastAsia="Arial" w:hAnsi="Arial" w:cs="Arial"/>
          <w:szCs w:val="28"/>
          <w:rtl/>
        </w:rPr>
        <w:t xml:space="preserve"> </w:t>
      </w:r>
      <w:r w:rsidRPr="00D53CC8">
        <w:rPr>
          <w:szCs w:val="28"/>
          <w:rtl/>
        </w:rPr>
        <w:t>עלה של עץ אלון</w:t>
      </w:r>
      <w:r w:rsidRPr="00D53CC8">
        <w:rPr>
          <w:rFonts w:ascii="Calibri" w:eastAsia="Calibri" w:hAnsi="Calibri" w:cs="Calibri"/>
          <w:szCs w:val="28"/>
          <w:rtl/>
        </w:rPr>
        <w:t xml:space="preserve"> </w:t>
      </w:r>
    </w:p>
    <w:p w14:paraId="25C70435" w14:textId="77777777" w:rsidR="00293F29" w:rsidRPr="00D53CC8" w:rsidRDefault="00550E5A">
      <w:pPr>
        <w:spacing w:after="0" w:line="259" w:lineRule="auto"/>
        <w:ind w:left="1196" w:right="0" w:hanging="10"/>
        <w:jc w:val="left"/>
      </w:pPr>
      <w:r w:rsidRPr="00D53CC8">
        <w:rPr>
          <w:rFonts w:ascii="Segoe UI Symbol" w:eastAsia="Segoe UI Symbol" w:hAnsi="Segoe UI Symbol" w:cs="Segoe UI Symbol"/>
        </w:rPr>
        <w:t></w:t>
      </w:r>
      <w:r w:rsidRPr="00D53CC8">
        <w:rPr>
          <w:rFonts w:ascii="Arial" w:eastAsia="Arial" w:hAnsi="Arial" w:cs="Arial"/>
          <w:szCs w:val="28"/>
          <w:rtl/>
        </w:rPr>
        <w:t xml:space="preserve"> </w:t>
      </w:r>
      <w:r w:rsidRPr="00D53CC8">
        <w:rPr>
          <w:szCs w:val="28"/>
          <w:rtl/>
        </w:rPr>
        <w:t>גרגר חול</w:t>
      </w:r>
      <w:r w:rsidRPr="00D53CC8">
        <w:rPr>
          <w:rFonts w:ascii="Calibri" w:eastAsia="Calibri" w:hAnsi="Calibri" w:cs="Calibri"/>
          <w:szCs w:val="28"/>
          <w:rtl/>
        </w:rPr>
        <w:t xml:space="preserve"> </w:t>
      </w:r>
    </w:p>
    <w:p w14:paraId="5EF93580" w14:textId="77777777" w:rsidR="00037520" w:rsidRDefault="00037520">
      <w:pPr>
        <w:bidi w:val="0"/>
        <w:spacing w:after="70" w:line="259" w:lineRule="auto"/>
        <w:ind w:left="0" w:right="946" w:firstLine="0"/>
        <w:jc w:val="right"/>
        <w:rPr>
          <w:rFonts w:ascii="Calibri" w:eastAsia="Calibri" w:hAnsi="Calibri" w:cs="Calibri"/>
        </w:rPr>
      </w:pPr>
    </w:p>
    <w:p w14:paraId="19865DF2" w14:textId="77777777" w:rsidR="00293F29" w:rsidRDefault="00550E5A" w:rsidP="00037520">
      <w:pPr>
        <w:bidi w:val="0"/>
        <w:spacing w:after="70" w:line="259" w:lineRule="auto"/>
        <w:ind w:left="0" w:right="946" w:firstLine="0"/>
        <w:jc w:val="right"/>
      </w:pPr>
      <w:r>
        <w:rPr>
          <w:rFonts w:ascii="Calibri" w:eastAsia="Calibri" w:hAnsi="Calibri" w:cs="Calibri"/>
        </w:rPr>
        <w:t xml:space="preserve"> </w:t>
      </w:r>
    </w:p>
    <w:p w14:paraId="52CEDCB6" w14:textId="77777777" w:rsidR="00293F29" w:rsidRDefault="00550E5A" w:rsidP="00D53CC8">
      <w:pPr>
        <w:numPr>
          <w:ilvl w:val="0"/>
          <w:numId w:val="2"/>
        </w:numPr>
        <w:spacing w:after="0" w:line="259" w:lineRule="auto"/>
        <w:ind w:right="0" w:hanging="363"/>
        <w:jc w:val="left"/>
      </w:pPr>
      <w:r>
        <w:rPr>
          <w:szCs w:val="28"/>
          <w:rtl/>
        </w:rPr>
        <w:t>במה דומי</w:t>
      </w:r>
      <w:r w:rsidR="00037520">
        <w:rPr>
          <w:szCs w:val="28"/>
          <w:rtl/>
        </w:rPr>
        <w:t>ם תא של חיידק לתא מעורו של פיל</w:t>
      </w:r>
      <w:r w:rsidR="00037520">
        <w:rPr>
          <w:rFonts w:hint="cs"/>
          <w:szCs w:val="28"/>
          <w:rtl/>
        </w:rPr>
        <w:t xml:space="preserve">? ציינו </w:t>
      </w:r>
      <w:r w:rsidR="00037520">
        <w:rPr>
          <w:rFonts w:hint="cs"/>
          <w:szCs w:val="28"/>
          <w:u w:val="single"/>
          <w:rtl/>
        </w:rPr>
        <w:t>חמישה</w:t>
      </w:r>
      <w:r w:rsidR="00037520">
        <w:rPr>
          <w:rFonts w:hint="cs"/>
          <w:szCs w:val="28"/>
          <w:rtl/>
        </w:rPr>
        <w:t xml:space="preserve"> פריטים משותפים.</w:t>
      </w:r>
      <w:r w:rsidR="00D53CC8">
        <w:rPr>
          <w:rFonts w:hint="cs"/>
          <w:sz w:val="22"/>
          <w:rtl/>
        </w:rPr>
        <w:t xml:space="preserve"> (5 </w:t>
      </w:r>
      <w:r w:rsidR="00037520" w:rsidRPr="00037520">
        <w:rPr>
          <w:rFonts w:hint="cs"/>
          <w:sz w:val="22"/>
          <w:rtl/>
        </w:rPr>
        <w:t>נקודות)</w:t>
      </w:r>
    </w:p>
    <w:p w14:paraId="64F61D1D" w14:textId="77777777" w:rsidR="00293F29" w:rsidRDefault="00550E5A">
      <w:pPr>
        <w:bidi w:val="0"/>
        <w:spacing w:after="28" w:line="259" w:lineRule="auto"/>
        <w:ind w:left="0" w:right="1306" w:firstLine="0"/>
        <w:jc w:val="right"/>
      </w:pPr>
      <w:r>
        <w:rPr>
          <w:rFonts w:ascii="Calibri" w:eastAsia="Calibri" w:hAnsi="Calibri" w:cs="Calibri"/>
        </w:rPr>
        <w:t xml:space="preserve"> </w:t>
      </w:r>
    </w:p>
    <w:p w14:paraId="50C7CA0F" w14:textId="77777777" w:rsidR="00037520" w:rsidRPr="00037520" w:rsidRDefault="00550E5A">
      <w:pPr>
        <w:numPr>
          <w:ilvl w:val="1"/>
          <w:numId w:val="2"/>
        </w:numPr>
        <w:spacing w:line="341" w:lineRule="auto"/>
        <w:ind w:right="618" w:hanging="362"/>
      </w:pPr>
      <w:r>
        <w:rPr>
          <w:szCs w:val="28"/>
          <w:rtl/>
        </w:rPr>
        <w:t>_________________________</w:t>
      </w:r>
    </w:p>
    <w:p w14:paraId="1B9F8A34" w14:textId="77777777" w:rsidR="00037520" w:rsidRPr="00037520" w:rsidRDefault="00550E5A">
      <w:pPr>
        <w:numPr>
          <w:ilvl w:val="1"/>
          <w:numId w:val="2"/>
        </w:numPr>
        <w:spacing w:line="341" w:lineRule="auto"/>
        <w:ind w:right="618" w:hanging="362"/>
      </w:pPr>
      <w:r>
        <w:rPr>
          <w:szCs w:val="28"/>
          <w:rtl/>
        </w:rPr>
        <w:t>_________________________</w:t>
      </w:r>
    </w:p>
    <w:p w14:paraId="52859DD1" w14:textId="77777777" w:rsidR="00037520" w:rsidRPr="00037520" w:rsidRDefault="00550E5A">
      <w:pPr>
        <w:numPr>
          <w:ilvl w:val="1"/>
          <w:numId w:val="2"/>
        </w:numPr>
        <w:spacing w:line="341" w:lineRule="auto"/>
        <w:ind w:right="618" w:hanging="362"/>
      </w:pPr>
      <w:r>
        <w:rPr>
          <w:szCs w:val="28"/>
          <w:rtl/>
        </w:rPr>
        <w:t>_________________________</w:t>
      </w:r>
    </w:p>
    <w:p w14:paraId="6B044C37" w14:textId="77777777" w:rsidR="00037520" w:rsidRPr="00037520" w:rsidRDefault="00550E5A">
      <w:pPr>
        <w:numPr>
          <w:ilvl w:val="1"/>
          <w:numId w:val="2"/>
        </w:numPr>
        <w:spacing w:line="341" w:lineRule="auto"/>
        <w:ind w:right="618" w:hanging="362"/>
      </w:pPr>
      <w:r>
        <w:rPr>
          <w:szCs w:val="28"/>
          <w:rtl/>
        </w:rPr>
        <w:t>_________________________</w:t>
      </w:r>
      <w:r>
        <w:rPr>
          <w:rFonts w:ascii="Calibri" w:eastAsia="Calibri" w:hAnsi="Calibri" w:cs="Calibri"/>
          <w:szCs w:val="28"/>
          <w:rtl/>
        </w:rPr>
        <w:t xml:space="preserve"> </w:t>
      </w:r>
    </w:p>
    <w:p w14:paraId="1EECCC66" w14:textId="77777777" w:rsidR="00293F29" w:rsidRDefault="00550E5A">
      <w:pPr>
        <w:numPr>
          <w:ilvl w:val="1"/>
          <w:numId w:val="2"/>
        </w:numPr>
        <w:spacing w:line="341" w:lineRule="auto"/>
        <w:ind w:right="618" w:hanging="362"/>
      </w:pPr>
      <w:r>
        <w:rPr>
          <w:szCs w:val="28"/>
          <w:rtl/>
        </w:rPr>
        <w:t>_________________________</w:t>
      </w:r>
      <w:r>
        <w:rPr>
          <w:rFonts w:ascii="Calibri" w:eastAsia="Calibri" w:hAnsi="Calibri" w:cs="Calibri"/>
          <w:szCs w:val="28"/>
          <w:rtl/>
        </w:rPr>
        <w:t xml:space="preserve"> </w:t>
      </w:r>
    </w:p>
    <w:p w14:paraId="7D6A269D" w14:textId="77777777" w:rsidR="00293F29" w:rsidRDefault="00550E5A">
      <w:pPr>
        <w:bidi w:val="0"/>
        <w:spacing w:after="121" w:line="259" w:lineRule="auto"/>
        <w:ind w:left="0" w:right="549" w:firstLine="0"/>
        <w:jc w:val="right"/>
      </w:pPr>
      <w:r>
        <w:t xml:space="preserve"> </w:t>
      </w:r>
    </w:p>
    <w:p w14:paraId="6C5852C3" w14:textId="77777777" w:rsidR="00293F29" w:rsidRDefault="00550E5A">
      <w:pPr>
        <w:bidi w:val="0"/>
        <w:spacing w:after="121" w:line="259" w:lineRule="auto"/>
        <w:ind w:left="0" w:right="549" w:firstLine="0"/>
        <w:jc w:val="right"/>
      </w:pPr>
      <w:r>
        <w:t xml:space="preserve"> </w:t>
      </w:r>
    </w:p>
    <w:p w14:paraId="136BFB41" w14:textId="77777777" w:rsidR="00037520" w:rsidRPr="00037520" w:rsidRDefault="00550E5A" w:rsidP="006061E5">
      <w:pPr>
        <w:numPr>
          <w:ilvl w:val="0"/>
          <w:numId w:val="2"/>
        </w:numPr>
        <w:spacing w:after="0" w:line="259" w:lineRule="auto"/>
        <w:ind w:left="473" w:right="0" w:hanging="363"/>
        <w:jc w:val="left"/>
      </w:pPr>
      <w:r w:rsidRPr="00037520">
        <w:rPr>
          <w:szCs w:val="28"/>
          <w:rtl/>
        </w:rPr>
        <w:t xml:space="preserve">א. במכתב של ואן </w:t>
      </w:r>
      <w:proofErr w:type="spellStart"/>
      <w:r w:rsidRPr="00037520">
        <w:rPr>
          <w:szCs w:val="28"/>
          <w:rtl/>
        </w:rPr>
        <w:t>לבנהוק</w:t>
      </w:r>
      <w:proofErr w:type="spellEnd"/>
      <w:r w:rsidRPr="00037520">
        <w:rPr>
          <w:szCs w:val="28"/>
          <w:rtl/>
        </w:rPr>
        <w:t xml:space="preserve">  כתוב:</w:t>
      </w:r>
      <w:r w:rsidR="006061E5">
        <w:rPr>
          <w:rFonts w:hint="cs"/>
          <w:szCs w:val="28"/>
          <w:rtl/>
        </w:rPr>
        <w:t xml:space="preserve"> </w:t>
      </w:r>
      <w:r w:rsidRPr="00037520">
        <w:rPr>
          <w:szCs w:val="28"/>
          <w:rtl/>
        </w:rPr>
        <w:t>"במרחק מה מביתי יש שלולית גדולה, אשר</w:t>
      </w:r>
      <w:r w:rsidR="00037520" w:rsidRPr="00037520">
        <w:rPr>
          <w:rFonts w:hint="cs"/>
          <w:szCs w:val="28"/>
          <w:rtl/>
        </w:rPr>
        <w:t xml:space="preserve"> </w:t>
      </w:r>
      <w:r w:rsidRPr="00037520">
        <w:rPr>
          <w:b/>
          <w:bCs/>
          <w:szCs w:val="28"/>
          <w:rtl/>
        </w:rPr>
        <w:t>ק</w:t>
      </w:r>
      <w:r w:rsidR="00037520" w:rsidRPr="00037520">
        <w:rPr>
          <w:rFonts w:hint="cs"/>
          <w:b/>
          <w:bCs/>
          <w:szCs w:val="28"/>
          <w:rtl/>
        </w:rPr>
        <w:t>ַ</w:t>
      </w:r>
      <w:r w:rsidRPr="00037520">
        <w:rPr>
          <w:b/>
          <w:bCs/>
          <w:szCs w:val="28"/>
          <w:rtl/>
        </w:rPr>
        <w:t>ר</w:t>
      </w:r>
      <w:r w:rsidR="00037520" w:rsidRPr="00037520">
        <w:rPr>
          <w:rFonts w:hint="cs"/>
          <w:b/>
          <w:bCs/>
          <w:szCs w:val="28"/>
          <w:rtl/>
        </w:rPr>
        <w:t>ְ</w:t>
      </w:r>
      <w:r w:rsidRPr="00037520">
        <w:rPr>
          <w:b/>
          <w:bCs/>
          <w:szCs w:val="28"/>
          <w:rtl/>
        </w:rPr>
        <w:t>ק</w:t>
      </w:r>
      <w:r w:rsidR="00037520" w:rsidRPr="00037520">
        <w:rPr>
          <w:rFonts w:hint="cs"/>
          <w:b/>
          <w:bCs/>
          <w:szCs w:val="28"/>
          <w:rtl/>
        </w:rPr>
        <w:t>ַ</w:t>
      </w:r>
      <w:r w:rsidRPr="00037520">
        <w:rPr>
          <w:b/>
          <w:bCs/>
          <w:szCs w:val="28"/>
          <w:rtl/>
        </w:rPr>
        <w:t>ע</w:t>
      </w:r>
      <w:r w:rsidR="00037520" w:rsidRPr="00037520">
        <w:rPr>
          <w:rFonts w:hint="cs"/>
          <w:b/>
          <w:bCs/>
          <w:szCs w:val="28"/>
          <w:rtl/>
        </w:rPr>
        <w:t>ִ</w:t>
      </w:r>
      <w:r w:rsidRPr="00037520">
        <w:rPr>
          <w:b/>
          <w:bCs/>
          <w:szCs w:val="28"/>
          <w:rtl/>
        </w:rPr>
        <w:t>ית</w:t>
      </w:r>
      <w:r w:rsidR="00037520" w:rsidRPr="00037520">
        <w:rPr>
          <w:rFonts w:hint="cs"/>
          <w:b/>
          <w:bCs/>
          <w:szCs w:val="28"/>
          <w:rtl/>
        </w:rPr>
        <w:t>ָ</w:t>
      </w:r>
      <w:r w:rsidRPr="00037520">
        <w:rPr>
          <w:b/>
          <w:bCs/>
          <w:szCs w:val="28"/>
          <w:rtl/>
        </w:rPr>
        <w:t>ה</w:t>
      </w:r>
      <w:r w:rsidR="00037520" w:rsidRPr="00037520">
        <w:rPr>
          <w:rFonts w:hint="cs"/>
          <w:b/>
          <w:bCs/>
          <w:szCs w:val="28"/>
          <w:rtl/>
        </w:rPr>
        <w:t>ּ</w:t>
      </w:r>
      <w:r w:rsidRPr="00037520">
        <w:rPr>
          <w:szCs w:val="28"/>
          <w:rtl/>
        </w:rPr>
        <w:t xml:space="preserve"> בוצית"</w:t>
      </w:r>
      <w:r w:rsidR="00037520">
        <w:rPr>
          <w:rFonts w:ascii="Calibri" w:eastAsia="Calibri" w:hAnsi="Calibri" w:cs="Calibri" w:hint="cs"/>
          <w:szCs w:val="28"/>
          <w:rtl/>
        </w:rPr>
        <w:t>.</w:t>
      </w:r>
    </w:p>
    <w:p w14:paraId="30929C32" w14:textId="77777777" w:rsidR="00293F29" w:rsidRDefault="00037520" w:rsidP="00CB2502">
      <w:pPr>
        <w:spacing w:after="0" w:line="259" w:lineRule="auto"/>
        <w:ind w:left="473" w:right="0" w:firstLine="0"/>
        <w:jc w:val="left"/>
      </w:pPr>
      <w:r>
        <w:rPr>
          <w:rFonts w:hint="cs"/>
          <w:szCs w:val="28"/>
          <w:rtl/>
        </w:rPr>
        <w:t>ממה מורכבת</w:t>
      </w:r>
      <w:r w:rsidR="00550E5A" w:rsidRPr="00037520">
        <w:rPr>
          <w:szCs w:val="28"/>
          <w:rtl/>
        </w:rPr>
        <w:t xml:space="preserve"> המילה </w:t>
      </w:r>
      <w:r w:rsidR="00550E5A" w:rsidRPr="00037520">
        <w:rPr>
          <w:b/>
          <w:bCs/>
          <w:szCs w:val="28"/>
          <w:rtl/>
        </w:rPr>
        <w:t>קרקעיתה</w:t>
      </w:r>
      <w:r w:rsidR="00550E5A" w:rsidRPr="00037520">
        <w:rPr>
          <w:szCs w:val="28"/>
          <w:rtl/>
        </w:rPr>
        <w:t xml:space="preserve">? סמנו את התשובה הנכונה. </w:t>
      </w:r>
      <w:r>
        <w:rPr>
          <w:rFonts w:hint="cs"/>
          <w:sz w:val="22"/>
          <w:rtl/>
        </w:rPr>
        <w:t>(</w:t>
      </w:r>
      <w:r w:rsidR="00CB2502">
        <w:rPr>
          <w:rFonts w:hint="cs"/>
          <w:sz w:val="22"/>
          <w:rtl/>
        </w:rPr>
        <w:t>3</w:t>
      </w:r>
      <w:r w:rsidR="00550E5A" w:rsidRPr="00037520">
        <w:rPr>
          <w:sz w:val="22"/>
          <w:rtl/>
        </w:rPr>
        <w:t xml:space="preserve"> נק</w:t>
      </w:r>
      <w:r>
        <w:rPr>
          <w:rFonts w:hint="cs"/>
          <w:sz w:val="22"/>
          <w:rtl/>
        </w:rPr>
        <w:t>ודות)</w:t>
      </w:r>
      <w:r w:rsidR="00550E5A" w:rsidRPr="00037520">
        <w:rPr>
          <w:sz w:val="22"/>
          <w:rtl/>
        </w:rPr>
        <w:t xml:space="preserve"> </w:t>
      </w:r>
    </w:p>
    <w:p w14:paraId="037EEAC2" w14:textId="77777777" w:rsidR="00293F29" w:rsidRDefault="00550E5A">
      <w:pPr>
        <w:bidi w:val="0"/>
        <w:spacing w:after="144" w:line="259" w:lineRule="auto"/>
        <w:ind w:left="0" w:right="909" w:firstLine="0"/>
        <w:jc w:val="right"/>
      </w:pPr>
      <w:r>
        <w:t xml:space="preserve"> </w:t>
      </w:r>
    </w:p>
    <w:p w14:paraId="3700B79E" w14:textId="77777777" w:rsidR="00293F29" w:rsidRPr="00D53CC8" w:rsidRDefault="00550E5A" w:rsidP="00037520">
      <w:pPr>
        <w:spacing w:after="126"/>
        <w:ind w:left="1189" w:right="6009"/>
        <w:rPr>
          <w:rtl/>
        </w:rPr>
      </w:pPr>
      <w:r w:rsidRPr="00D53CC8">
        <w:rPr>
          <w:rFonts w:eastAsia="Segoe UI Symbol"/>
        </w:rPr>
        <w:t></w:t>
      </w:r>
      <w:r w:rsidRPr="00D53CC8">
        <w:rPr>
          <w:rFonts w:eastAsia="Arial"/>
          <w:szCs w:val="28"/>
          <w:rtl/>
        </w:rPr>
        <w:t xml:space="preserve"> </w:t>
      </w:r>
      <w:r w:rsidRPr="00D53CC8">
        <w:rPr>
          <w:szCs w:val="28"/>
          <w:rtl/>
        </w:rPr>
        <w:t>הקרקע + שלה</w:t>
      </w:r>
      <w:r w:rsidRPr="00D53CC8">
        <w:rPr>
          <w:rFonts w:eastAsia="Calibri"/>
          <w:szCs w:val="28"/>
          <w:rtl/>
        </w:rPr>
        <w:t xml:space="preserve"> </w:t>
      </w:r>
    </w:p>
    <w:p w14:paraId="31910982" w14:textId="77777777" w:rsidR="00293F29" w:rsidRPr="00D53CC8" w:rsidRDefault="00550E5A" w:rsidP="00037520">
      <w:pPr>
        <w:spacing w:after="129"/>
        <w:ind w:left="1189" w:right="5894"/>
      </w:pPr>
      <w:r w:rsidRPr="00D53CC8">
        <w:rPr>
          <w:rFonts w:eastAsia="Segoe UI Symbol"/>
        </w:rPr>
        <w:t></w:t>
      </w:r>
      <w:r w:rsidRPr="00D53CC8">
        <w:rPr>
          <w:rFonts w:eastAsia="Arial"/>
          <w:szCs w:val="28"/>
          <w:rtl/>
        </w:rPr>
        <w:t xml:space="preserve"> </w:t>
      </w:r>
      <w:r w:rsidRPr="00D53CC8">
        <w:rPr>
          <w:szCs w:val="28"/>
          <w:rtl/>
        </w:rPr>
        <w:t>הקרקע + אותה</w:t>
      </w:r>
      <w:r w:rsidRPr="00D53CC8">
        <w:rPr>
          <w:rFonts w:eastAsia="Calibri"/>
          <w:szCs w:val="28"/>
          <w:rtl/>
        </w:rPr>
        <w:t xml:space="preserve"> </w:t>
      </w:r>
    </w:p>
    <w:p w14:paraId="2426834A" w14:textId="77777777" w:rsidR="00293F29" w:rsidRPr="00D53CC8" w:rsidRDefault="00550E5A" w:rsidP="00037520">
      <w:pPr>
        <w:spacing w:after="129"/>
        <w:ind w:left="1189" w:right="5762"/>
      </w:pPr>
      <w:r w:rsidRPr="00D53CC8">
        <w:rPr>
          <w:rFonts w:eastAsia="Segoe UI Symbol"/>
        </w:rPr>
        <w:t></w:t>
      </w:r>
      <w:r w:rsidRPr="00D53CC8">
        <w:rPr>
          <w:rFonts w:eastAsia="Arial"/>
          <w:szCs w:val="28"/>
          <w:rtl/>
        </w:rPr>
        <w:t xml:space="preserve"> </w:t>
      </w:r>
      <w:r w:rsidRPr="00D53CC8">
        <w:rPr>
          <w:szCs w:val="28"/>
          <w:rtl/>
        </w:rPr>
        <w:t>הקרקעית + שלה</w:t>
      </w:r>
      <w:r w:rsidRPr="00D53CC8">
        <w:rPr>
          <w:rFonts w:eastAsia="Calibri"/>
          <w:szCs w:val="28"/>
          <w:rtl/>
        </w:rPr>
        <w:t xml:space="preserve"> </w:t>
      </w:r>
    </w:p>
    <w:p w14:paraId="74877729" w14:textId="77777777" w:rsidR="00293F29" w:rsidRPr="00D53CC8" w:rsidRDefault="00550E5A" w:rsidP="00037520">
      <w:pPr>
        <w:ind w:left="1189" w:right="5646"/>
      </w:pPr>
      <w:r w:rsidRPr="00D53CC8">
        <w:rPr>
          <w:rFonts w:eastAsia="Segoe UI Symbol"/>
        </w:rPr>
        <w:t></w:t>
      </w:r>
      <w:r w:rsidRPr="00D53CC8">
        <w:rPr>
          <w:rFonts w:eastAsia="Arial"/>
          <w:szCs w:val="28"/>
          <w:rtl/>
        </w:rPr>
        <w:t xml:space="preserve"> </w:t>
      </w:r>
      <w:r w:rsidRPr="00D53CC8">
        <w:rPr>
          <w:szCs w:val="28"/>
          <w:rtl/>
        </w:rPr>
        <w:t>הקרקעית + אותה</w:t>
      </w:r>
      <w:r w:rsidRPr="00D53CC8">
        <w:rPr>
          <w:rFonts w:eastAsia="Calibri"/>
          <w:szCs w:val="28"/>
          <w:rtl/>
        </w:rPr>
        <w:t xml:space="preserve"> </w:t>
      </w:r>
    </w:p>
    <w:p w14:paraId="0BF35277" w14:textId="77777777" w:rsidR="00293F29" w:rsidRDefault="00550E5A">
      <w:pPr>
        <w:bidi w:val="0"/>
        <w:spacing w:after="80" w:line="259" w:lineRule="auto"/>
        <w:ind w:left="0" w:right="909" w:firstLine="0"/>
        <w:jc w:val="right"/>
      </w:pPr>
      <w:r>
        <w:t xml:space="preserve"> </w:t>
      </w:r>
    </w:p>
    <w:p w14:paraId="10AF485F" w14:textId="77777777" w:rsidR="00293F29" w:rsidRDefault="00037520" w:rsidP="00037520">
      <w:pPr>
        <w:pStyle w:val="a3"/>
        <w:numPr>
          <w:ilvl w:val="0"/>
          <w:numId w:val="7"/>
        </w:numPr>
        <w:ind w:right="618"/>
      </w:pPr>
      <w:r w:rsidRPr="00037520">
        <w:rPr>
          <w:szCs w:val="28"/>
          <w:rtl/>
        </w:rPr>
        <w:t xml:space="preserve">העתיקו מתוך המכתב ששלח ואן </w:t>
      </w:r>
      <w:proofErr w:type="spellStart"/>
      <w:r w:rsidRPr="00037520">
        <w:rPr>
          <w:szCs w:val="28"/>
          <w:rtl/>
        </w:rPr>
        <w:t>לבנהו</w:t>
      </w:r>
      <w:r w:rsidR="00550E5A" w:rsidRPr="00037520">
        <w:rPr>
          <w:szCs w:val="28"/>
          <w:rtl/>
        </w:rPr>
        <w:t>ק</w:t>
      </w:r>
      <w:proofErr w:type="spellEnd"/>
      <w:r w:rsidR="00550E5A" w:rsidRPr="00037520">
        <w:rPr>
          <w:szCs w:val="28"/>
          <w:rtl/>
        </w:rPr>
        <w:t xml:space="preserve"> </w:t>
      </w:r>
      <w:r w:rsidR="00550E5A" w:rsidRPr="00037520">
        <w:rPr>
          <w:szCs w:val="28"/>
          <w:u w:val="single"/>
          <w:rtl/>
        </w:rPr>
        <w:t>שני</w:t>
      </w:r>
      <w:r w:rsidR="00550E5A" w:rsidRPr="00037520">
        <w:rPr>
          <w:szCs w:val="28"/>
          <w:rtl/>
        </w:rPr>
        <w:t xml:space="preserve"> זוגות של מילים שיש ביניהן יחס של ניגודיות</w:t>
      </w:r>
      <w:r w:rsidR="006061E5">
        <w:rPr>
          <w:rFonts w:hint="cs"/>
          <w:szCs w:val="28"/>
          <w:rtl/>
        </w:rPr>
        <w:t xml:space="preserve"> (מילים מנוגדות)</w:t>
      </w:r>
      <w:r w:rsidR="00550E5A" w:rsidRPr="00037520">
        <w:rPr>
          <w:szCs w:val="28"/>
          <w:rtl/>
        </w:rPr>
        <w:t xml:space="preserve">.   </w:t>
      </w:r>
      <w:r>
        <w:rPr>
          <w:rFonts w:hint="cs"/>
          <w:sz w:val="22"/>
          <w:rtl/>
        </w:rPr>
        <w:t>(4 נקודות)</w:t>
      </w:r>
      <w:r w:rsidR="00550E5A" w:rsidRPr="00037520">
        <w:rPr>
          <w:rFonts w:ascii="Calibri" w:eastAsia="Calibri" w:hAnsi="Calibri" w:cs="Calibri"/>
          <w:szCs w:val="28"/>
          <w:rtl/>
        </w:rPr>
        <w:t xml:space="preserve"> </w:t>
      </w:r>
    </w:p>
    <w:p w14:paraId="2F780D46" w14:textId="77777777" w:rsidR="00293F29" w:rsidRDefault="00550E5A">
      <w:pPr>
        <w:bidi w:val="0"/>
        <w:spacing w:after="23" w:line="259" w:lineRule="auto"/>
        <w:ind w:left="0" w:right="1269" w:firstLine="0"/>
        <w:jc w:val="right"/>
      </w:pPr>
      <w:r>
        <w:t xml:space="preserve"> </w:t>
      </w:r>
    </w:p>
    <w:p w14:paraId="2BA20914" w14:textId="77777777" w:rsidR="00293F29" w:rsidRDefault="00550E5A" w:rsidP="006061E5">
      <w:pPr>
        <w:spacing w:after="249"/>
        <w:ind w:left="1047" w:right="3066"/>
      </w:pPr>
      <w:r>
        <w:rPr>
          <w:szCs w:val="28"/>
          <w:rtl/>
        </w:rPr>
        <w:t xml:space="preserve">זוג </w:t>
      </w:r>
      <w:r>
        <w:rPr>
          <w:szCs w:val="28"/>
        </w:rPr>
        <w:t>1</w:t>
      </w:r>
      <w:r>
        <w:rPr>
          <w:szCs w:val="28"/>
          <w:rtl/>
        </w:rPr>
        <w:t xml:space="preserve">: ______________         ______________ </w:t>
      </w:r>
    </w:p>
    <w:p w14:paraId="02430528" w14:textId="77777777" w:rsidR="00293F29" w:rsidRDefault="00550E5A" w:rsidP="006061E5">
      <w:pPr>
        <w:spacing w:after="247"/>
        <w:ind w:left="1047" w:right="3066"/>
      </w:pPr>
      <w:r>
        <w:rPr>
          <w:szCs w:val="28"/>
          <w:rtl/>
        </w:rPr>
        <w:t xml:space="preserve">זוג </w:t>
      </w:r>
      <w:r>
        <w:rPr>
          <w:szCs w:val="28"/>
        </w:rPr>
        <w:t>2</w:t>
      </w:r>
      <w:r>
        <w:rPr>
          <w:szCs w:val="28"/>
          <w:rtl/>
        </w:rPr>
        <w:t xml:space="preserve">: ______________         ______________ </w:t>
      </w:r>
    </w:p>
    <w:p w14:paraId="60298E8B" w14:textId="77777777" w:rsidR="00293F29" w:rsidRDefault="00550E5A">
      <w:pPr>
        <w:bidi w:val="0"/>
        <w:spacing w:after="78" w:line="259" w:lineRule="auto"/>
        <w:ind w:left="0" w:right="1269" w:firstLine="0"/>
        <w:jc w:val="right"/>
      </w:pPr>
      <w:r>
        <w:t xml:space="preserve"> </w:t>
      </w:r>
    </w:p>
    <w:p w14:paraId="354E617C" w14:textId="77777777" w:rsidR="00293F29" w:rsidRDefault="00550E5A" w:rsidP="00037520">
      <w:pPr>
        <w:numPr>
          <w:ilvl w:val="0"/>
          <w:numId w:val="2"/>
        </w:numPr>
        <w:spacing w:after="0" w:line="259" w:lineRule="auto"/>
        <w:ind w:left="473" w:right="0" w:hanging="363"/>
        <w:jc w:val="left"/>
      </w:pPr>
      <w:r>
        <w:rPr>
          <w:szCs w:val="28"/>
          <w:rtl/>
        </w:rPr>
        <w:lastRenderedPageBreak/>
        <w:t>ב</w:t>
      </w:r>
      <w:r w:rsidR="00037520">
        <w:rPr>
          <w:rFonts w:hint="cs"/>
          <w:szCs w:val="28"/>
          <w:rtl/>
        </w:rPr>
        <w:t>טקסט</w:t>
      </w:r>
      <w:r>
        <w:rPr>
          <w:szCs w:val="28"/>
          <w:rtl/>
        </w:rPr>
        <w:t xml:space="preserve"> "היסטוריה של המדע" ובמכתב של ואן </w:t>
      </w:r>
      <w:proofErr w:type="spellStart"/>
      <w:r>
        <w:rPr>
          <w:szCs w:val="28"/>
          <w:rtl/>
        </w:rPr>
        <w:t>לבנהוק</w:t>
      </w:r>
      <w:proofErr w:type="spellEnd"/>
      <w:r>
        <w:rPr>
          <w:szCs w:val="28"/>
          <w:rtl/>
        </w:rPr>
        <w:t xml:space="preserve"> מופיעים ביטויים ומשפטים המתארים את</w:t>
      </w:r>
      <w:r w:rsidR="00037520">
        <w:rPr>
          <w:rFonts w:hint="cs"/>
          <w:szCs w:val="28"/>
          <w:rtl/>
        </w:rPr>
        <w:t xml:space="preserve"> </w:t>
      </w:r>
      <w:r w:rsidR="00037520">
        <w:rPr>
          <w:szCs w:val="28"/>
          <w:rtl/>
        </w:rPr>
        <w:t>גודל</w:t>
      </w:r>
      <w:r w:rsidR="00037520">
        <w:rPr>
          <w:rFonts w:hint="cs"/>
          <w:szCs w:val="28"/>
          <w:rtl/>
        </w:rPr>
        <w:t xml:space="preserve"> </w:t>
      </w:r>
      <w:r>
        <w:rPr>
          <w:szCs w:val="28"/>
          <w:rtl/>
        </w:rPr>
        <w:t>היצורים החיים שנראו באמצעות המיקרוסקופ.</w:t>
      </w:r>
      <w:r>
        <w:rPr>
          <w:rFonts w:ascii="Calibri" w:eastAsia="Calibri" w:hAnsi="Calibri" w:cs="Calibri"/>
          <w:szCs w:val="28"/>
          <w:rtl/>
        </w:rPr>
        <w:t xml:space="preserve"> </w:t>
      </w:r>
    </w:p>
    <w:p w14:paraId="1AFEAD9D" w14:textId="77777777" w:rsidR="00293F29" w:rsidRDefault="00550E5A" w:rsidP="00443EB5">
      <w:pPr>
        <w:ind w:left="468" w:right="603" w:firstLine="0"/>
      </w:pPr>
      <w:r>
        <w:rPr>
          <w:szCs w:val="28"/>
          <w:rtl/>
        </w:rPr>
        <w:t xml:space="preserve">העתיקו </w:t>
      </w:r>
      <w:r w:rsidRPr="00443EB5">
        <w:rPr>
          <w:szCs w:val="28"/>
          <w:u w:val="single"/>
          <w:rtl/>
        </w:rPr>
        <w:t>ארבעה</w:t>
      </w:r>
      <w:r>
        <w:rPr>
          <w:szCs w:val="28"/>
          <w:rtl/>
        </w:rPr>
        <w:t xml:space="preserve"> ביטויים או משפטים המתארים את גודלם</w:t>
      </w:r>
      <w:r w:rsidR="00443EB5">
        <w:rPr>
          <w:rFonts w:hint="cs"/>
          <w:szCs w:val="28"/>
          <w:rtl/>
        </w:rPr>
        <w:t xml:space="preserve">: </w:t>
      </w:r>
      <w:r w:rsidRPr="00443EB5">
        <w:rPr>
          <w:szCs w:val="28"/>
          <w:u w:val="single"/>
          <w:rtl/>
        </w:rPr>
        <w:t>שניים</w:t>
      </w:r>
      <w:r>
        <w:rPr>
          <w:szCs w:val="28"/>
          <w:rtl/>
        </w:rPr>
        <w:t xml:space="preserve"> מן המאמר ו</w:t>
      </w:r>
      <w:r w:rsidRPr="00443EB5">
        <w:rPr>
          <w:szCs w:val="28"/>
          <w:u w:val="single"/>
          <w:rtl/>
        </w:rPr>
        <w:t>שניים</w:t>
      </w:r>
      <w:r>
        <w:rPr>
          <w:szCs w:val="28"/>
          <w:rtl/>
        </w:rPr>
        <w:t xml:space="preserve"> מן המכתב</w:t>
      </w:r>
      <w:r w:rsidR="00443EB5">
        <w:rPr>
          <w:rFonts w:hint="cs"/>
          <w:szCs w:val="28"/>
          <w:rtl/>
        </w:rPr>
        <w:t>.</w:t>
      </w:r>
      <w:r>
        <w:rPr>
          <w:szCs w:val="28"/>
          <w:rtl/>
        </w:rPr>
        <w:t xml:space="preserve">   </w:t>
      </w:r>
      <w:r w:rsidR="00443EB5" w:rsidRPr="00CB2502">
        <w:rPr>
          <w:rFonts w:hint="cs"/>
          <w:sz w:val="22"/>
          <w:rtl/>
        </w:rPr>
        <w:t>(</w:t>
      </w:r>
      <w:r>
        <w:rPr>
          <w:sz w:val="22"/>
        </w:rPr>
        <w:t>4</w:t>
      </w:r>
      <w:r>
        <w:rPr>
          <w:sz w:val="22"/>
          <w:rtl/>
        </w:rPr>
        <w:t xml:space="preserve"> נק</w:t>
      </w:r>
      <w:r w:rsidR="00443EB5">
        <w:rPr>
          <w:rFonts w:hint="cs"/>
          <w:rtl/>
        </w:rPr>
        <w:t>ודות)</w:t>
      </w:r>
    </w:p>
    <w:p w14:paraId="3757122A" w14:textId="77777777" w:rsidR="00293F29" w:rsidRDefault="00550E5A">
      <w:pPr>
        <w:bidi w:val="0"/>
        <w:spacing w:after="23" w:line="259" w:lineRule="auto"/>
        <w:ind w:left="0" w:right="1269" w:firstLine="0"/>
        <w:jc w:val="right"/>
      </w:pPr>
      <w:r>
        <w:t xml:space="preserve"> </w:t>
      </w:r>
    </w:p>
    <w:p w14:paraId="22609C97" w14:textId="77777777" w:rsidR="00443EB5" w:rsidRDefault="00550E5A" w:rsidP="00EA1B85">
      <w:pPr>
        <w:spacing w:line="600" w:lineRule="auto"/>
        <w:ind w:left="473" w:right="0"/>
        <w:rPr>
          <w:szCs w:val="28"/>
          <w:rtl/>
        </w:rPr>
      </w:pPr>
      <w:r>
        <w:rPr>
          <w:szCs w:val="28"/>
          <w:rtl/>
        </w:rPr>
        <w:t>מן המאמר:</w:t>
      </w:r>
      <w:r w:rsidR="00443EB5">
        <w:rPr>
          <w:szCs w:val="28"/>
          <w:rtl/>
        </w:rPr>
        <w:tab/>
      </w:r>
      <w:r>
        <w:rPr>
          <w:szCs w:val="28"/>
        </w:rPr>
        <w:t>1</w:t>
      </w:r>
      <w:r>
        <w:rPr>
          <w:szCs w:val="28"/>
          <w:rtl/>
        </w:rPr>
        <w:t>. ______________</w:t>
      </w:r>
      <w:r w:rsidR="00443EB5">
        <w:rPr>
          <w:szCs w:val="28"/>
          <w:rtl/>
        </w:rPr>
        <w:t>______________</w:t>
      </w:r>
      <w:r w:rsidR="00EA1B85">
        <w:rPr>
          <w:rFonts w:hint="cs"/>
          <w:szCs w:val="28"/>
          <w:rtl/>
        </w:rPr>
        <w:t>____________________</w:t>
      </w:r>
    </w:p>
    <w:p w14:paraId="6F6423B2" w14:textId="77777777" w:rsidR="00293F29" w:rsidRDefault="00550E5A" w:rsidP="00EA1B85">
      <w:pPr>
        <w:ind w:left="1913" w:right="0" w:firstLine="247"/>
      </w:pPr>
      <w:r>
        <w:rPr>
          <w:szCs w:val="28"/>
        </w:rPr>
        <w:t>2</w:t>
      </w:r>
      <w:r>
        <w:rPr>
          <w:szCs w:val="28"/>
          <w:rtl/>
        </w:rPr>
        <w:t xml:space="preserve">. </w:t>
      </w:r>
      <w:r w:rsidR="00443EB5">
        <w:rPr>
          <w:szCs w:val="28"/>
          <w:rtl/>
        </w:rPr>
        <w:t>____________________________</w:t>
      </w:r>
      <w:r w:rsidR="00EA1B85">
        <w:rPr>
          <w:rFonts w:hint="cs"/>
          <w:szCs w:val="28"/>
          <w:rtl/>
        </w:rPr>
        <w:t>____________________</w:t>
      </w:r>
      <w:r>
        <w:rPr>
          <w:szCs w:val="28"/>
          <w:rtl/>
        </w:rPr>
        <w:t xml:space="preserve"> </w:t>
      </w:r>
    </w:p>
    <w:p w14:paraId="6FBA5182" w14:textId="77777777" w:rsidR="00293F29" w:rsidRDefault="00550E5A">
      <w:pPr>
        <w:bidi w:val="0"/>
        <w:spacing w:after="23" w:line="259" w:lineRule="auto"/>
        <w:ind w:left="0" w:right="1269" w:firstLine="0"/>
        <w:jc w:val="right"/>
      </w:pPr>
      <w:r>
        <w:t xml:space="preserve"> </w:t>
      </w:r>
    </w:p>
    <w:p w14:paraId="59D5CD27" w14:textId="77777777" w:rsidR="00443EB5" w:rsidRDefault="00550E5A" w:rsidP="00EA1B85">
      <w:pPr>
        <w:spacing w:line="600" w:lineRule="auto"/>
        <w:ind w:left="473" w:right="0"/>
        <w:rPr>
          <w:szCs w:val="28"/>
          <w:rtl/>
        </w:rPr>
      </w:pPr>
      <w:r>
        <w:rPr>
          <w:szCs w:val="28"/>
          <w:rtl/>
        </w:rPr>
        <w:t>מן המכתב</w:t>
      </w:r>
      <w:r w:rsidR="00443EB5">
        <w:rPr>
          <w:rFonts w:hint="cs"/>
          <w:szCs w:val="28"/>
          <w:rtl/>
        </w:rPr>
        <w:t>:</w:t>
      </w:r>
      <w:r w:rsidR="00443EB5">
        <w:rPr>
          <w:szCs w:val="28"/>
          <w:rtl/>
        </w:rPr>
        <w:tab/>
      </w:r>
      <w:r w:rsidR="00443EB5">
        <w:rPr>
          <w:rFonts w:hint="cs"/>
          <w:szCs w:val="28"/>
          <w:rtl/>
        </w:rPr>
        <w:t>1</w:t>
      </w:r>
      <w:r>
        <w:rPr>
          <w:szCs w:val="28"/>
          <w:rtl/>
        </w:rPr>
        <w:t xml:space="preserve">. </w:t>
      </w:r>
      <w:r w:rsidR="00443EB5">
        <w:rPr>
          <w:szCs w:val="28"/>
          <w:rtl/>
        </w:rPr>
        <w:t>____________________________</w:t>
      </w:r>
      <w:r w:rsidR="00EA1B85">
        <w:rPr>
          <w:rFonts w:hint="cs"/>
          <w:szCs w:val="28"/>
          <w:rtl/>
        </w:rPr>
        <w:t>____________________</w:t>
      </w:r>
    </w:p>
    <w:p w14:paraId="7A2C44C7" w14:textId="77777777" w:rsidR="00293F29" w:rsidRDefault="00550E5A" w:rsidP="00EA1B85">
      <w:pPr>
        <w:ind w:left="1913" w:right="0" w:firstLine="247"/>
      </w:pPr>
      <w:r>
        <w:rPr>
          <w:szCs w:val="28"/>
        </w:rPr>
        <w:t>2</w:t>
      </w:r>
      <w:r>
        <w:rPr>
          <w:szCs w:val="28"/>
          <w:rtl/>
        </w:rPr>
        <w:t xml:space="preserve">. </w:t>
      </w:r>
      <w:r w:rsidR="00443EB5">
        <w:rPr>
          <w:szCs w:val="28"/>
          <w:rtl/>
        </w:rPr>
        <w:t>____________________________</w:t>
      </w:r>
      <w:r w:rsidR="00EA1B85">
        <w:rPr>
          <w:rFonts w:hint="cs"/>
          <w:szCs w:val="28"/>
          <w:rtl/>
        </w:rPr>
        <w:t>____________________</w:t>
      </w:r>
      <w:r>
        <w:rPr>
          <w:szCs w:val="28"/>
          <w:rtl/>
        </w:rPr>
        <w:t xml:space="preserve"> </w:t>
      </w:r>
    </w:p>
    <w:p w14:paraId="0F5790EA" w14:textId="77777777" w:rsidR="00293F29" w:rsidRDefault="00550E5A">
      <w:pPr>
        <w:bidi w:val="0"/>
        <w:spacing w:after="23" w:line="259" w:lineRule="auto"/>
        <w:ind w:left="0" w:right="1269" w:firstLine="0"/>
        <w:jc w:val="right"/>
      </w:pPr>
      <w:r>
        <w:t xml:space="preserve"> </w:t>
      </w:r>
    </w:p>
    <w:p w14:paraId="2D5F15FC" w14:textId="77777777" w:rsidR="00293F29" w:rsidRDefault="00550E5A">
      <w:pPr>
        <w:bidi w:val="0"/>
        <w:spacing w:after="25" w:line="259" w:lineRule="auto"/>
        <w:ind w:left="0" w:right="1269" w:firstLine="0"/>
        <w:jc w:val="right"/>
      </w:pPr>
      <w:r>
        <w:t xml:space="preserve"> </w:t>
      </w:r>
    </w:p>
    <w:p w14:paraId="33DB2822" w14:textId="77777777" w:rsidR="00293F29" w:rsidRDefault="00550E5A">
      <w:pPr>
        <w:bidi w:val="0"/>
        <w:spacing w:after="23" w:line="259" w:lineRule="auto"/>
        <w:ind w:left="0" w:right="549" w:firstLine="0"/>
        <w:jc w:val="right"/>
      </w:pPr>
      <w:r>
        <w:t xml:space="preserve"> </w:t>
      </w:r>
    </w:p>
    <w:p w14:paraId="799F740B" w14:textId="77777777" w:rsidR="00293F29" w:rsidRDefault="00550E5A">
      <w:pPr>
        <w:bidi w:val="0"/>
        <w:spacing w:after="23" w:line="259" w:lineRule="auto"/>
        <w:ind w:left="0" w:right="549" w:firstLine="0"/>
        <w:jc w:val="right"/>
      </w:pPr>
      <w:r>
        <w:t xml:space="preserve"> </w:t>
      </w:r>
    </w:p>
    <w:p w14:paraId="7533C613" w14:textId="77777777" w:rsidR="00293F29" w:rsidRDefault="00550E5A">
      <w:pPr>
        <w:bidi w:val="0"/>
        <w:spacing w:after="23" w:line="259" w:lineRule="auto"/>
        <w:ind w:left="0" w:right="549" w:firstLine="0"/>
        <w:jc w:val="right"/>
      </w:pPr>
      <w:r>
        <w:t xml:space="preserve"> </w:t>
      </w:r>
    </w:p>
    <w:p w14:paraId="5E42BF50" w14:textId="77777777" w:rsidR="00293F29" w:rsidRDefault="00550E5A">
      <w:pPr>
        <w:bidi w:val="0"/>
        <w:spacing w:after="0" w:line="259" w:lineRule="auto"/>
        <w:ind w:left="0" w:right="549" w:firstLine="0"/>
        <w:jc w:val="right"/>
      </w:pPr>
      <w:r>
        <w:t xml:space="preserve"> </w:t>
      </w:r>
    </w:p>
    <w:p w14:paraId="41B23601" w14:textId="77777777" w:rsidR="00443EB5" w:rsidRDefault="00443EB5">
      <w:pPr>
        <w:bidi w:val="0"/>
        <w:spacing w:after="160" w:line="259" w:lineRule="auto"/>
        <w:ind w:left="0" w:right="0" w:firstLine="0"/>
        <w:jc w:val="left"/>
        <w:rPr>
          <w:b/>
          <w:bCs/>
          <w:sz w:val="32"/>
          <w:szCs w:val="32"/>
          <w:u w:val="single" w:color="000000"/>
        </w:rPr>
      </w:pPr>
      <w:r>
        <w:rPr>
          <w:bCs/>
          <w:szCs w:val="32"/>
          <w:rtl/>
        </w:rPr>
        <w:br w:type="page"/>
      </w:r>
    </w:p>
    <w:p w14:paraId="6CCEAB50" w14:textId="77777777" w:rsidR="00443EB5" w:rsidRDefault="00443EB5" w:rsidP="00443EB5">
      <w:pPr>
        <w:spacing w:after="120"/>
        <w:ind w:left="45" w:right="0" w:hanging="11"/>
        <w:jc w:val="center"/>
        <w:rPr>
          <w:b/>
          <w:bCs/>
          <w:szCs w:val="28"/>
          <w:rtl/>
        </w:rPr>
      </w:pPr>
      <w:r>
        <w:rPr>
          <w:rFonts w:hint="cs"/>
          <w:b/>
          <w:bCs/>
          <w:szCs w:val="28"/>
          <w:rtl/>
        </w:rPr>
        <w:lastRenderedPageBreak/>
        <w:t>טקסט 2</w:t>
      </w:r>
    </w:p>
    <w:p w14:paraId="4F8F0BEE" w14:textId="77777777" w:rsidR="00443EB5" w:rsidRPr="004D1065" w:rsidRDefault="00443EB5" w:rsidP="00443EB5">
      <w:pPr>
        <w:spacing w:after="120"/>
        <w:ind w:left="45" w:right="0" w:hanging="11"/>
        <w:jc w:val="left"/>
        <w:rPr>
          <w:szCs w:val="28"/>
        </w:rPr>
      </w:pPr>
      <w:r>
        <w:rPr>
          <w:szCs w:val="28"/>
          <w:rtl/>
        </w:rPr>
        <w:t>לפניכם ערך מאנציקלופדיה</w:t>
      </w:r>
      <w:r>
        <w:rPr>
          <w:rFonts w:hint="cs"/>
          <w:szCs w:val="28"/>
          <w:rtl/>
        </w:rPr>
        <w:t>. קראו אותו</w:t>
      </w:r>
      <w:r w:rsidR="00EA1B85">
        <w:rPr>
          <w:rFonts w:hint="cs"/>
          <w:szCs w:val="28"/>
          <w:rtl/>
        </w:rPr>
        <w:t>,</w:t>
      </w:r>
      <w:r w:rsidRPr="004D1065">
        <w:rPr>
          <w:szCs w:val="28"/>
          <w:rtl/>
        </w:rPr>
        <w:t xml:space="preserve"> וענו על כל השאלות שאחריו.  </w:t>
      </w:r>
    </w:p>
    <w:p w14:paraId="3DC98AA5" w14:textId="77777777" w:rsidR="00293F29" w:rsidRPr="00443EB5" w:rsidRDefault="00443EB5" w:rsidP="00443EB5">
      <w:pPr>
        <w:ind w:left="55" w:right="0"/>
        <w:jc w:val="center"/>
        <w:rPr>
          <w:b/>
          <w:bCs/>
        </w:rPr>
      </w:pPr>
      <w:r>
        <w:rPr>
          <w:rFonts w:hint="cs"/>
          <w:b/>
          <w:bCs/>
          <w:szCs w:val="28"/>
          <w:rtl/>
        </w:rPr>
        <w:t>מיקרוסקופּ</w:t>
      </w:r>
    </w:p>
    <w:p w14:paraId="77D8A5F8" w14:textId="77777777" w:rsidR="00293F29" w:rsidRDefault="00550E5A" w:rsidP="00443EB5">
      <w:pPr>
        <w:spacing w:after="13" w:line="259" w:lineRule="auto"/>
        <w:ind w:left="0" w:right="0" w:firstLine="0"/>
        <w:jc w:val="center"/>
      </w:pPr>
      <w:r>
        <w:rPr>
          <w:sz w:val="24"/>
          <w:szCs w:val="24"/>
          <w:rtl/>
        </w:rPr>
        <w:t>מעובד על פי</w:t>
      </w:r>
      <w:r>
        <w:rPr>
          <w:b/>
          <w:bCs/>
          <w:sz w:val="24"/>
          <w:szCs w:val="24"/>
          <w:rtl/>
        </w:rPr>
        <w:t xml:space="preserve"> </w:t>
      </w:r>
      <w:r>
        <w:rPr>
          <w:sz w:val="24"/>
          <w:szCs w:val="24"/>
          <w:rtl/>
        </w:rPr>
        <w:t>הערך "מיקרוסקופ"</w:t>
      </w:r>
      <w:r>
        <w:rPr>
          <w:b/>
          <w:bCs/>
          <w:sz w:val="24"/>
          <w:szCs w:val="24"/>
          <w:rtl/>
        </w:rPr>
        <w:t xml:space="preserve"> יבנה – האנציקלופדיה לנוער</w:t>
      </w:r>
      <w:r>
        <w:rPr>
          <w:sz w:val="24"/>
          <w:szCs w:val="24"/>
          <w:rtl/>
        </w:rPr>
        <w:t>, יבנה לרוס</w:t>
      </w:r>
      <w:r w:rsidR="00443EB5">
        <w:rPr>
          <w:rFonts w:hint="cs"/>
          <w:sz w:val="24"/>
          <w:szCs w:val="24"/>
          <w:rtl/>
        </w:rPr>
        <w:t xml:space="preserve">, </w:t>
      </w:r>
      <w:r>
        <w:rPr>
          <w:sz w:val="24"/>
          <w:szCs w:val="24"/>
        </w:rPr>
        <w:t>2002</w:t>
      </w:r>
    </w:p>
    <w:p w14:paraId="4D64069E" w14:textId="77777777" w:rsidR="00293F29" w:rsidRDefault="00550E5A" w:rsidP="00443EB5">
      <w:pPr>
        <w:bidi w:val="0"/>
        <w:spacing w:after="0" w:line="259" w:lineRule="auto"/>
        <w:ind w:left="0" w:right="0" w:firstLine="0"/>
        <w:jc w:val="right"/>
      </w:pPr>
      <w:r>
        <w:rPr>
          <w:b/>
        </w:rPr>
        <w:t xml:space="preserve"> </w:t>
      </w:r>
    </w:p>
    <w:p w14:paraId="115EA80E" w14:textId="77777777" w:rsidR="00443EB5" w:rsidRDefault="00550E5A" w:rsidP="00152DAE">
      <w:pPr>
        <w:spacing w:after="120" w:line="271" w:lineRule="auto"/>
        <w:ind w:left="57" w:right="0" w:hanging="6"/>
        <w:rPr>
          <w:szCs w:val="28"/>
          <w:rtl/>
        </w:rPr>
      </w:pPr>
      <w:r>
        <w:rPr>
          <w:b/>
          <w:bCs/>
          <w:szCs w:val="28"/>
          <w:rtl/>
        </w:rPr>
        <w:t xml:space="preserve">המיקרוסקופ </w:t>
      </w:r>
      <w:r>
        <w:rPr>
          <w:szCs w:val="28"/>
          <w:rtl/>
        </w:rPr>
        <w:t>הוא מכשיר היוצר דמות מוגדלת של עצמים זעירים. שמו נגזר משתי מילים יווניות</w:t>
      </w:r>
      <w:r w:rsidR="00443EB5">
        <w:rPr>
          <w:rFonts w:hint="cs"/>
          <w:szCs w:val="28"/>
          <w:rtl/>
        </w:rPr>
        <w:t>:</w:t>
      </w:r>
      <w:r>
        <w:rPr>
          <w:szCs w:val="28"/>
          <w:rtl/>
        </w:rPr>
        <w:t xml:space="preserve"> </w:t>
      </w:r>
      <w:r w:rsidR="00443EB5">
        <w:rPr>
          <w:rFonts w:hint="cs"/>
          <w:szCs w:val="28"/>
          <w:rtl/>
        </w:rPr>
        <w:t>"</w:t>
      </w:r>
      <w:proofErr w:type="spellStart"/>
      <w:r>
        <w:rPr>
          <w:b/>
          <w:bCs/>
          <w:szCs w:val="28"/>
          <w:rtl/>
        </w:rPr>
        <w:t>מיקרוס</w:t>
      </w:r>
      <w:proofErr w:type="spellEnd"/>
      <w:r>
        <w:rPr>
          <w:szCs w:val="28"/>
          <w:rtl/>
        </w:rPr>
        <w:t xml:space="preserve">" – זעיר </w:t>
      </w:r>
      <w:proofErr w:type="spellStart"/>
      <w:r>
        <w:rPr>
          <w:szCs w:val="28"/>
          <w:rtl/>
        </w:rPr>
        <w:t>ו"</w:t>
      </w:r>
      <w:r>
        <w:rPr>
          <w:b/>
          <w:bCs/>
          <w:szCs w:val="28"/>
          <w:rtl/>
        </w:rPr>
        <w:t>סקופיין</w:t>
      </w:r>
      <w:proofErr w:type="spellEnd"/>
      <w:r>
        <w:rPr>
          <w:szCs w:val="28"/>
          <w:rtl/>
        </w:rPr>
        <w:t>" – לצפות, לראות. המיקרוסקופ נוצר כדי לאפשר לנו להבחין בפרטיהם של עצמים קטנים שאי אפשר לראותם בעין.</w:t>
      </w:r>
    </w:p>
    <w:p w14:paraId="7761CD97" w14:textId="77777777" w:rsidR="00293F29" w:rsidRPr="00152DAE" w:rsidRDefault="00550E5A" w:rsidP="00152DAE">
      <w:pPr>
        <w:spacing w:after="120" w:line="271" w:lineRule="auto"/>
        <w:ind w:left="57" w:right="0" w:hanging="6"/>
        <w:rPr>
          <w:szCs w:val="28"/>
        </w:rPr>
      </w:pPr>
      <w:r>
        <w:rPr>
          <w:szCs w:val="28"/>
          <w:rtl/>
        </w:rPr>
        <w:t>המיקרוסקופ הנפוץ ביותר והראשון שהומצא הוא המיקרוסקופ האופטי</w:t>
      </w:r>
      <w:r w:rsidR="00443EB5">
        <w:rPr>
          <w:rFonts w:hint="cs"/>
          <w:szCs w:val="28"/>
          <w:rtl/>
        </w:rPr>
        <w:t xml:space="preserve">. </w:t>
      </w:r>
      <w:r>
        <w:rPr>
          <w:szCs w:val="28"/>
          <w:rtl/>
        </w:rPr>
        <w:t xml:space="preserve">במיקרוסקופ  האופטי מותקנות בתוך שפופרת שתי עדשות </w:t>
      </w:r>
      <w:r w:rsidR="00443EB5">
        <w:rPr>
          <w:rFonts w:hint="cs"/>
          <w:szCs w:val="28"/>
          <w:rtl/>
        </w:rPr>
        <w:t>(</w:t>
      </w:r>
      <w:r>
        <w:rPr>
          <w:szCs w:val="28"/>
          <w:rtl/>
        </w:rPr>
        <w:t>או מערכות של עדשות</w:t>
      </w:r>
      <w:r w:rsidR="00443EB5">
        <w:rPr>
          <w:rFonts w:hint="cs"/>
          <w:szCs w:val="28"/>
          <w:rtl/>
        </w:rPr>
        <w:t>)</w:t>
      </w:r>
      <w:r>
        <w:rPr>
          <w:szCs w:val="28"/>
          <w:rtl/>
        </w:rPr>
        <w:t xml:space="preserve"> עיקריות, וההגדלה מתבצעת בו בשני שלבים. </w:t>
      </w:r>
    </w:p>
    <w:p w14:paraId="7E191602" w14:textId="77777777" w:rsidR="00293F29" w:rsidRDefault="00550E5A" w:rsidP="00152DAE">
      <w:pPr>
        <w:spacing w:after="120" w:line="271" w:lineRule="auto"/>
        <w:ind w:left="57" w:right="0" w:hanging="6"/>
      </w:pPr>
      <w:r>
        <w:rPr>
          <w:szCs w:val="28"/>
          <w:rtl/>
        </w:rPr>
        <w:t>העדשה</w:t>
      </w:r>
      <w:r w:rsidR="00443EB5">
        <w:rPr>
          <w:szCs w:val="28"/>
          <w:rtl/>
        </w:rPr>
        <w:t>, הנמצאת בקרבת העצם הנצפה, נקרא</w:t>
      </w:r>
      <w:r w:rsidR="00443EB5">
        <w:rPr>
          <w:rFonts w:hint="cs"/>
          <w:szCs w:val="28"/>
          <w:rtl/>
        </w:rPr>
        <w:t xml:space="preserve">ת </w:t>
      </w:r>
      <w:r w:rsidR="00443EB5">
        <w:rPr>
          <w:szCs w:val="28"/>
          <w:rtl/>
        </w:rPr>
        <w:t>עצ</w:t>
      </w:r>
      <w:r w:rsidR="00443EB5">
        <w:rPr>
          <w:rFonts w:hint="cs"/>
          <w:szCs w:val="28"/>
          <w:rtl/>
        </w:rPr>
        <w:t>ְ</w:t>
      </w:r>
      <w:r>
        <w:rPr>
          <w:szCs w:val="28"/>
          <w:rtl/>
        </w:rPr>
        <w:t>מִית</w:t>
      </w:r>
      <w:r w:rsidR="00443EB5">
        <w:rPr>
          <w:rFonts w:hint="cs"/>
          <w:szCs w:val="28"/>
          <w:rtl/>
        </w:rPr>
        <w:t xml:space="preserve"> (</w:t>
      </w:r>
      <w:r>
        <w:rPr>
          <w:szCs w:val="28"/>
          <w:rtl/>
        </w:rPr>
        <w:t>עדשת העצם</w:t>
      </w:r>
      <w:r w:rsidR="00443EB5">
        <w:rPr>
          <w:rFonts w:hint="cs"/>
          <w:szCs w:val="28"/>
          <w:rtl/>
        </w:rPr>
        <w:t>)</w:t>
      </w:r>
      <w:r>
        <w:rPr>
          <w:szCs w:val="28"/>
          <w:rtl/>
        </w:rPr>
        <w:t xml:space="preserve">, והיא יוצרת דמות ממשית ומוגדלת של העצם המונח על משטח </w:t>
      </w:r>
      <w:r w:rsidR="00443EB5">
        <w:rPr>
          <w:rFonts w:hint="cs"/>
          <w:szCs w:val="28"/>
          <w:rtl/>
        </w:rPr>
        <w:t>(</w:t>
      </w:r>
      <w:r>
        <w:rPr>
          <w:szCs w:val="28"/>
          <w:rtl/>
        </w:rPr>
        <w:t>שולחן המיקרוסקופ</w:t>
      </w:r>
      <w:r w:rsidR="00443EB5">
        <w:rPr>
          <w:rFonts w:hint="cs"/>
          <w:szCs w:val="28"/>
          <w:rtl/>
        </w:rPr>
        <w:t>)</w:t>
      </w:r>
      <w:r>
        <w:rPr>
          <w:szCs w:val="28"/>
          <w:rtl/>
        </w:rPr>
        <w:t xml:space="preserve"> מול העדשות. בדמות זו אנו מתבוננים מבעד לעֵיִנִית</w:t>
      </w:r>
      <w:r w:rsidR="00443EB5">
        <w:rPr>
          <w:rFonts w:hint="cs"/>
          <w:szCs w:val="28"/>
          <w:rtl/>
        </w:rPr>
        <w:t xml:space="preserve"> (</w:t>
      </w:r>
      <w:r>
        <w:rPr>
          <w:szCs w:val="28"/>
          <w:rtl/>
        </w:rPr>
        <w:t>עדשת העין</w:t>
      </w:r>
      <w:r w:rsidR="00443EB5">
        <w:rPr>
          <w:rFonts w:hint="cs"/>
          <w:szCs w:val="28"/>
          <w:rtl/>
        </w:rPr>
        <w:t>)</w:t>
      </w:r>
      <w:r>
        <w:rPr>
          <w:szCs w:val="28"/>
          <w:rtl/>
        </w:rPr>
        <w:t xml:space="preserve"> המשמשת כאן למעשה כזכוכית מגדלת המוסיפה ומגדילה את הדמות עוד יותר.  </w:t>
      </w:r>
    </w:p>
    <w:p w14:paraId="236E4A2F" w14:textId="77777777" w:rsidR="00293F29" w:rsidRDefault="00550E5A" w:rsidP="00443EB5">
      <w:pPr>
        <w:ind w:left="55" w:right="0" w:firstLine="0"/>
      </w:pPr>
      <w:r>
        <w:rPr>
          <w:szCs w:val="28"/>
          <w:rtl/>
        </w:rPr>
        <w:t>כדי לאפשר לנו לראות את העצם המוגדל, יש להאיר אותו. דבר זה</w:t>
      </w:r>
      <w:r w:rsidR="00443EB5">
        <w:rPr>
          <w:szCs w:val="28"/>
          <w:rtl/>
        </w:rPr>
        <w:t xml:space="preserve"> נעשה באמצעות מנורה רבת עוצמה ו</w:t>
      </w:r>
      <w:r>
        <w:rPr>
          <w:szCs w:val="28"/>
          <w:rtl/>
        </w:rPr>
        <w:t>מַר</w:t>
      </w:r>
      <w:r w:rsidR="00443EB5">
        <w:rPr>
          <w:rFonts w:hint="cs"/>
          <w:szCs w:val="28"/>
          <w:rtl/>
        </w:rPr>
        <w:t>ְ</w:t>
      </w:r>
      <w:r>
        <w:rPr>
          <w:szCs w:val="28"/>
          <w:rtl/>
        </w:rPr>
        <w:t xml:space="preserve">אָה המרכזת את אלומת קרני האור היוצאת ממנורה זו. כדי לצפות בעצם מבעד למיקרוסקופ יש לקרב את העין אל העינית ולמקד את המיקרוסקופ עד לקבלת דמות חדה </w:t>
      </w:r>
      <w:proofErr w:type="spellStart"/>
      <w:r>
        <w:rPr>
          <w:szCs w:val="28"/>
          <w:rtl/>
        </w:rPr>
        <w:t>על</w:t>
      </w:r>
      <w:r w:rsidR="00443EB5">
        <w:rPr>
          <w:rFonts w:hint="cs"/>
          <w:szCs w:val="28"/>
          <w:rtl/>
        </w:rPr>
        <w:t>־</w:t>
      </w:r>
      <w:r>
        <w:rPr>
          <w:szCs w:val="28"/>
          <w:rtl/>
        </w:rPr>
        <w:t>ידי</w:t>
      </w:r>
      <w:proofErr w:type="spellEnd"/>
      <w:r>
        <w:rPr>
          <w:szCs w:val="28"/>
          <w:rtl/>
        </w:rPr>
        <w:t xml:space="preserve"> שינוי המרחק בין המיקרוסקופ כולו לבין העצם. דבר זה נעשה על ידי סיבובו של בורג העצמית. המיקרוסקופ האופטי</w:t>
      </w:r>
      <w:r w:rsidR="00443EB5">
        <w:rPr>
          <w:rFonts w:hint="cs"/>
          <w:szCs w:val="28"/>
          <w:rtl/>
        </w:rPr>
        <w:t xml:space="preserve">, </w:t>
      </w:r>
      <w:r>
        <w:rPr>
          <w:szCs w:val="28"/>
          <w:rtl/>
        </w:rPr>
        <w:t xml:space="preserve">המבוסס על קרני האור, מוגבל להגדלה של העצם הנבחן עד פי </w:t>
      </w:r>
      <w:r>
        <w:rPr>
          <w:szCs w:val="28"/>
        </w:rPr>
        <w:t>1000</w:t>
      </w:r>
      <w:r>
        <w:rPr>
          <w:szCs w:val="28"/>
          <w:rtl/>
        </w:rPr>
        <w:t xml:space="preserve"> מגודלו המקורי. </w:t>
      </w:r>
    </w:p>
    <w:p w14:paraId="59209F80" w14:textId="77777777" w:rsidR="00293F29" w:rsidRDefault="00550E5A" w:rsidP="00443EB5">
      <w:pPr>
        <w:bidi w:val="0"/>
        <w:spacing w:after="0" w:line="259" w:lineRule="auto"/>
        <w:ind w:left="0" w:right="0" w:firstLine="0"/>
        <w:jc w:val="right"/>
      </w:pPr>
      <w:r>
        <w:t xml:space="preserve"> </w:t>
      </w:r>
    </w:p>
    <w:p w14:paraId="5393D4B4" w14:textId="77777777" w:rsidR="00293F29" w:rsidRDefault="00550E5A" w:rsidP="00443EB5">
      <w:pPr>
        <w:bidi w:val="0"/>
        <w:spacing w:after="0" w:line="259" w:lineRule="auto"/>
        <w:ind w:left="0" w:right="0" w:firstLine="0"/>
        <w:jc w:val="right"/>
      </w:pPr>
      <w:r>
        <w:t xml:space="preserve"> </w:t>
      </w:r>
    </w:p>
    <w:p w14:paraId="6953EA1C" w14:textId="77777777" w:rsidR="00293F29" w:rsidRDefault="00550E5A" w:rsidP="00443EB5">
      <w:pPr>
        <w:bidi w:val="0"/>
        <w:spacing w:after="0" w:line="259" w:lineRule="auto"/>
        <w:ind w:left="0" w:right="0" w:firstLine="0"/>
        <w:jc w:val="right"/>
      </w:pPr>
      <w:r>
        <w:t xml:space="preserve"> </w:t>
      </w:r>
    </w:p>
    <w:p w14:paraId="53492384" w14:textId="77777777" w:rsidR="00293F29" w:rsidRDefault="00550E5A" w:rsidP="00443EB5">
      <w:pPr>
        <w:bidi w:val="0"/>
        <w:spacing w:after="0" w:line="259" w:lineRule="auto"/>
        <w:ind w:left="0" w:right="0" w:firstLine="0"/>
        <w:jc w:val="right"/>
      </w:pPr>
      <w:r>
        <w:t xml:space="preserve"> </w:t>
      </w:r>
    </w:p>
    <w:p w14:paraId="37E455A5" w14:textId="77777777" w:rsidR="00293F29" w:rsidRDefault="00550E5A" w:rsidP="00443EB5">
      <w:pPr>
        <w:bidi w:val="0"/>
        <w:spacing w:after="54" w:line="259" w:lineRule="auto"/>
        <w:ind w:left="1037" w:right="0" w:firstLine="0"/>
        <w:jc w:val="left"/>
      </w:pPr>
      <w:r>
        <w:rPr>
          <w:noProof/>
        </w:rPr>
        <w:drawing>
          <wp:inline distT="0" distB="0" distL="0" distR="0" wp14:anchorId="05DCF92C" wp14:editId="094FCBC7">
            <wp:extent cx="4029075" cy="3267075"/>
            <wp:effectExtent l="0" t="0" r="0" b="0"/>
            <wp:docPr id="2946" name="Picture 2946"/>
            <wp:cNvGraphicFramePr/>
            <a:graphic xmlns:a="http://schemas.openxmlformats.org/drawingml/2006/main">
              <a:graphicData uri="http://schemas.openxmlformats.org/drawingml/2006/picture">
                <pic:pic xmlns:pic="http://schemas.openxmlformats.org/drawingml/2006/picture">
                  <pic:nvPicPr>
                    <pic:cNvPr id="2946" name="Picture 2946"/>
                    <pic:cNvPicPr/>
                  </pic:nvPicPr>
                  <pic:blipFill>
                    <a:blip r:embed="rId8"/>
                    <a:stretch>
                      <a:fillRect/>
                    </a:stretch>
                  </pic:blipFill>
                  <pic:spPr>
                    <a:xfrm>
                      <a:off x="0" y="0"/>
                      <a:ext cx="4029075" cy="3267075"/>
                    </a:xfrm>
                    <a:prstGeom prst="rect">
                      <a:avLst/>
                    </a:prstGeom>
                  </pic:spPr>
                </pic:pic>
              </a:graphicData>
            </a:graphic>
          </wp:inline>
        </w:drawing>
      </w:r>
    </w:p>
    <w:p w14:paraId="4DB67AD9" w14:textId="77777777" w:rsidR="00293F29" w:rsidRDefault="00550E5A">
      <w:pPr>
        <w:bidi w:val="0"/>
        <w:spacing w:after="0" w:line="259" w:lineRule="auto"/>
        <w:ind w:left="0" w:right="560" w:firstLine="0"/>
        <w:jc w:val="right"/>
      </w:pPr>
      <w:r>
        <w:rPr>
          <w:b/>
          <w:sz w:val="24"/>
        </w:rPr>
        <w:t xml:space="preserve"> </w:t>
      </w:r>
    </w:p>
    <w:p w14:paraId="6C93C3DA" w14:textId="77777777" w:rsidR="00293F29" w:rsidRDefault="00550E5A">
      <w:pPr>
        <w:bidi w:val="0"/>
        <w:spacing w:after="0" w:line="259" w:lineRule="auto"/>
        <w:ind w:left="0" w:right="560" w:firstLine="0"/>
        <w:jc w:val="right"/>
      </w:pPr>
      <w:r>
        <w:rPr>
          <w:b/>
          <w:sz w:val="24"/>
        </w:rPr>
        <w:lastRenderedPageBreak/>
        <w:t xml:space="preserve"> </w:t>
      </w:r>
    </w:p>
    <w:p w14:paraId="7BCD670C" w14:textId="77777777" w:rsidR="00293F29" w:rsidRDefault="00550E5A">
      <w:pPr>
        <w:bidi w:val="0"/>
        <w:spacing w:after="0" w:line="259" w:lineRule="auto"/>
        <w:ind w:left="0" w:right="560" w:firstLine="0"/>
        <w:jc w:val="right"/>
      </w:pPr>
      <w:r>
        <w:rPr>
          <w:b/>
          <w:sz w:val="24"/>
        </w:rPr>
        <w:t xml:space="preserve"> </w:t>
      </w:r>
    </w:p>
    <w:p w14:paraId="11F72415" w14:textId="77777777" w:rsidR="00293F29" w:rsidRPr="00443EB5" w:rsidRDefault="00550E5A" w:rsidP="00152DAE">
      <w:pPr>
        <w:spacing w:after="120" w:line="271" w:lineRule="auto"/>
        <w:ind w:left="57" w:right="0" w:hanging="6"/>
        <w:rPr>
          <w:b/>
          <w:bCs/>
          <w:szCs w:val="28"/>
          <w:rtl/>
        </w:rPr>
      </w:pPr>
      <w:r w:rsidRPr="00443EB5">
        <w:rPr>
          <w:b/>
          <w:bCs/>
          <w:szCs w:val="28"/>
          <w:rtl/>
        </w:rPr>
        <w:t xml:space="preserve">תולדות המיקרוסקופ </w:t>
      </w:r>
    </w:p>
    <w:p w14:paraId="513002AF" w14:textId="77777777" w:rsidR="00293F29" w:rsidRPr="00443EB5" w:rsidRDefault="00550E5A" w:rsidP="00152DAE">
      <w:pPr>
        <w:spacing w:after="120" w:line="271" w:lineRule="auto"/>
        <w:ind w:left="57" w:right="0" w:hanging="6"/>
        <w:rPr>
          <w:szCs w:val="28"/>
        </w:rPr>
      </w:pPr>
      <w:r>
        <w:rPr>
          <w:szCs w:val="28"/>
          <w:rtl/>
        </w:rPr>
        <w:t>במוזאונים</w:t>
      </w:r>
      <w:r w:rsidRPr="00443EB5">
        <w:rPr>
          <w:szCs w:val="28"/>
          <w:rtl/>
        </w:rPr>
        <w:t xml:space="preserve"> </w:t>
      </w:r>
      <w:r>
        <w:rPr>
          <w:szCs w:val="28"/>
          <w:rtl/>
        </w:rPr>
        <w:t>אפשר לראות עדשות מלוטשות מבדולח מלפני שלושת אלפים שנה בערך. המצרים הקדמונים ואחריהם היוונים והרומאים ידעו כבר להכין עדשות מעין אלה ,</w:t>
      </w:r>
      <w:r w:rsidRPr="00443EB5">
        <w:rPr>
          <w:szCs w:val="28"/>
          <w:rtl/>
        </w:rPr>
        <w:t xml:space="preserve"> </w:t>
      </w:r>
      <w:r>
        <w:rPr>
          <w:szCs w:val="28"/>
          <w:rtl/>
        </w:rPr>
        <w:t>אך הן שימשו אותם לקישוט ולנוי. לפעמים שימשו אותם כדי לרכז באמצעותן את קרני השמש ולהצי</w:t>
      </w:r>
      <w:r w:rsidR="00443EB5">
        <w:rPr>
          <w:szCs w:val="28"/>
          <w:rtl/>
        </w:rPr>
        <w:t>ת אש בזרדים יבשים וכדומה ורק לע</w:t>
      </w:r>
      <w:r w:rsidR="00443EB5">
        <w:rPr>
          <w:rFonts w:hint="cs"/>
          <w:szCs w:val="28"/>
          <w:rtl/>
        </w:rPr>
        <w:t>י</w:t>
      </w:r>
      <w:r>
        <w:rPr>
          <w:szCs w:val="28"/>
          <w:rtl/>
        </w:rPr>
        <w:t xml:space="preserve">תים רחוקות כעזר לראייה. </w:t>
      </w:r>
    </w:p>
    <w:p w14:paraId="39E3D13C" w14:textId="77777777" w:rsidR="00293F29" w:rsidRPr="00443EB5" w:rsidRDefault="00550E5A" w:rsidP="00152DAE">
      <w:pPr>
        <w:spacing w:after="120" w:line="271" w:lineRule="auto"/>
        <w:ind w:left="57" w:right="0" w:hanging="6"/>
        <w:rPr>
          <w:szCs w:val="28"/>
        </w:rPr>
      </w:pPr>
      <w:r>
        <w:rPr>
          <w:szCs w:val="28"/>
          <w:rtl/>
        </w:rPr>
        <w:t xml:space="preserve">בסוף המאה </w:t>
      </w:r>
      <w:proofErr w:type="spellStart"/>
      <w:r>
        <w:rPr>
          <w:szCs w:val="28"/>
          <w:rtl/>
        </w:rPr>
        <w:t>השלוש</w:t>
      </w:r>
      <w:r w:rsidR="00152DAE">
        <w:rPr>
          <w:rFonts w:hint="cs"/>
          <w:szCs w:val="28"/>
          <w:rtl/>
        </w:rPr>
        <w:t>־</w:t>
      </w:r>
      <w:r>
        <w:rPr>
          <w:szCs w:val="28"/>
          <w:rtl/>
        </w:rPr>
        <w:t>עשרה</w:t>
      </w:r>
      <w:proofErr w:type="spellEnd"/>
      <w:r>
        <w:rPr>
          <w:szCs w:val="28"/>
          <w:rtl/>
        </w:rPr>
        <w:t xml:space="preserve"> המציא המדען</w:t>
      </w:r>
      <w:r w:rsidR="00152DAE">
        <w:rPr>
          <w:rFonts w:hint="cs"/>
          <w:szCs w:val="28"/>
          <w:rtl/>
        </w:rPr>
        <w:t xml:space="preserve"> </w:t>
      </w:r>
      <w:proofErr w:type="spellStart"/>
      <w:r>
        <w:rPr>
          <w:szCs w:val="28"/>
          <w:rtl/>
        </w:rPr>
        <w:t>סַל</w:t>
      </w:r>
      <w:r w:rsidR="00152DAE">
        <w:rPr>
          <w:rFonts w:hint="cs"/>
          <w:szCs w:val="28"/>
          <w:rtl/>
        </w:rPr>
        <w:t>ְ</w:t>
      </w:r>
      <w:r>
        <w:rPr>
          <w:szCs w:val="28"/>
          <w:rtl/>
        </w:rPr>
        <w:t>וִ</w:t>
      </w:r>
      <w:r w:rsidR="00152DAE">
        <w:rPr>
          <w:rFonts w:hint="cs"/>
          <w:szCs w:val="28"/>
          <w:rtl/>
        </w:rPr>
        <w:t>ו</w:t>
      </w:r>
      <w:r>
        <w:rPr>
          <w:szCs w:val="28"/>
          <w:rtl/>
        </w:rPr>
        <w:t>ינו</w:t>
      </w:r>
      <w:proofErr w:type="spellEnd"/>
      <w:r w:rsidR="00152DAE">
        <w:rPr>
          <w:rFonts w:hint="cs"/>
          <w:szCs w:val="28"/>
          <w:rtl/>
        </w:rPr>
        <w:t>ֹ</w:t>
      </w:r>
      <w:r>
        <w:rPr>
          <w:szCs w:val="28"/>
          <w:rtl/>
        </w:rPr>
        <w:t xml:space="preserve"> ד</w:t>
      </w:r>
      <w:r w:rsidR="00152DAE">
        <w:rPr>
          <w:rFonts w:hint="cs"/>
          <w:szCs w:val="28"/>
          <w:rtl/>
        </w:rPr>
        <w:t>ֶ</w:t>
      </w:r>
      <w:r>
        <w:rPr>
          <w:szCs w:val="28"/>
          <w:rtl/>
        </w:rPr>
        <w:t xml:space="preserve">ל </w:t>
      </w:r>
      <w:proofErr w:type="spellStart"/>
      <w:r>
        <w:rPr>
          <w:szCs w:val="28"/>
          <w:rtl/>
        </w:rPr>
        <w:t>אַר</w:t>
      </w:r>
      <w:r w:rsidR="00152DAE">
        <w:rPr>
          <w:rFonts w:hint="cs"/>
          <w:szCs w:val="28"/>
          <w:rtl/>
        </w:rPr>
        <w:t>ְ</w:t>
      </w:r>
      <w:r>
        <w:rPr>
          <w:szCs w:val="28"/>
          <w:rtl/>
        </w:rPr>
        <w:t>מ</w:t>
      </w:r>
      <w:r w:rsidR="00152DAE">
        <w:rPr>
          <w:rFonts w:hint="cs"/>
          <w:szCs w:val="28"/>
          <w:rtl/>
        </w:rPr>
        <w:t>ָ</w:t>
      </w:r>
      <w:r w:rsidR="00152DAE">
        <w:rPr>
          <w:szCs w:val="28"/>
          <w:rtl/>
        </w:rPr>
        <w:t>טִי</w:t>
      </w:r>
      <w:proofErr w:type="spellEnd"/>
      <w:r w:rsidR="00152DAE">
        <w:rPr>
          <w:szCs w:val="28"/>
          <w:rtl/>
        </w:rPr>
        <w:t xml:space="preserve"> מהעיר פִ</w:t>
      </w:r>
      <w:r>
        <w:rPr>
          <w:szCs w:val="28"/>
          <w:rtl/>
        </w:rPr>
        <w:t>יר</w:t>
      </w:r>
      <w:r w:rsidR="00152DAE">
        <w:rPr>
          <w:rFonts w:hint="cs"/>
          <w:szCs w:val="28"/>
          <w:rtl/>
        </w:rPr>
        <w:t>ֶ</w:t>
      </w:r>
      <w:r>
        <w:rPr>
          <w:szCs w:val="28"/>
          <w:rtl/>
        </w:rPr>
        <w:t>נ</w:t>
      </w:r>
      <w:r w:rsidR="00152DAE">
        <w:rPr>
          <w:rFonts w:hint="cs"/>
          <w:szCs w:val="28"/>
          <w:rtl/>
        </w:rPr>
        <w:t>ְ</w:t>
      </w:r>
      <w:r>
        <w:rPr>
          <w:szCs w:val="28"/>
          <w:rtl/>
        </w:rPr>
        <w:t>צ</w:t>
      </w:r>
      <w:r w:rsidR="00152DAE">
        <w:rPr>
          <w:rFonts w:hint="cs"/>
          <w:szCs w:val="28"/>
          <w:rtl/>
        </w:rPr>
        <w:t>ֶ</w:t>
      </w:r>
      <w:r>
        <w:rPr>
          <w:szCs w:val="28"/>
          <w:rtl/>
        </w:rPr>
        <w:t>ה באיטליה  את הִמִצ</w:t>
      </w:r>
      <w:r w:rsidR="00152DAE">
        <w:rPr>
          <w:rFonts w:hint="cs"/>
          <w:szCs w:val="28"/>
          <w:rtl/>
        </w:rPr>
        <w:t>ְ</w:t>
      </w:r>
      <w:r>
        <w:rPr>
          <w:szCs w:val="28"/>
          <w:rtl/>
        </w:rPr>
        <w:t>ב</w:t>
      </w:r>
      <w:r w:rsidR="00152DAE">
        <w:rPr>
          <w:rFonts w:hint="cs"/>
          <w:szCs w:val="28"/>
          <w:rtl/>
        </w:rPr>
        <w:t>ָּ</w:t>
      </w:r>
      <w:r>
        <w:rPr>
          <w:szCs w:val="28"/>
          <w:rtl/>
        </w:rPr>
        <w:t>טַיִם</w:t>
      </w:r>
      <w:r w:rsidRPr="00443EB5">
        <w:rPr>
          <w:szCs w:val="28"/>
          <w:rtl/>
        </w:rPr>
        <w:t xml:space="preserve"> </w:t>
      </w:r>
      <w:r w:rsidR="00152DAE">
        <w:rPr>
          <w:rFonts w:hint="cs"/>
          <w:szCs w:val="28"/>
          <w:rtl/>
        </w:rPr>
        <w:t>(</w:t>
      </w:r>
      <w:r>
        <w:rPr>
          <w:szCs w:val="28"/>
          <w:rtl/>
        </w:rPr>
        <w:t>משקפים הצמודים לאף באמצעות מ</w:t>
      </w:r>
      <w:r w:rsidR="00152DAE">
        <w:rPr>
          <w:rFonts w:hint="cs"/>
          <w:szCs w:val="28"/>
          <w:rtl/>
        </w:rPr>
        <w:t>ַ</w:t>
      </w:r>
      <w:r>
        <w:rPr>
          <w:szCs w:val="28"/>
          <w:rtl/>
        </w:rPr>
        <w:t>צ</w:t>
      </w:r>
      <w:r w:rsidR="00152DAE">
        <w:rPr>
          <w:rFonts w:hint="cs"/>
          <w:szCs w:val="28"/>
          <w:rtl/>
        </w:rPr>
        <w:t>ְ</w:t>
      </w:r>
      <w:r>
        <w:rPr>
          <w:szCs w:val="28"/>
          <w:rtl/>
        </w:rPr>
        <w:t>ב</w:t>
      </w:r>
      <w:r w:rsidR="00152DAE">
        <w:rPr>
          <w:rFonts w:hint="cs"/>
          <w:szCs w:val="28"/>
          <w:rtl/>
        </w:rPr>
        <w:t>ֵּ</w:t>
      </w:r>
      <w:r>
        <w:rPr>
          <w:szCs w:val="28"/>
          <w:rtl/>
        </w:rPr>
        <w:t>ט</w:t>
      </w:r>
      <w:r w:rsidR="00152DAE">
        <w:rPr>
          <w:rFonts w:hint="cs"/>
          <w:szCs w:val="28"/>
          <w:rtl/>
        </w:rPr>
        <w:t>)</w:t>
      </w:r>
      <w:r w:rsidR="00152DAE">
        <w:rPr>
          <w:szCs w:val="28"/>
          <w:rtl/>
        </w:rPr>
        <w:t xml:space="preserve"> שיכלו "לתקן</w:t>
      </w:r>
      <w:r>
        <w:rPr>
          <w:szCs w:val="28"/>
          <w:rtl/>
        </w:rPr>
        <w:t>"</w:t>
      </w:r>
      <w:r w:rsidR="00152DAE">
        <w:rPr>
          <w:rFonts w:hint="cs"/>
          <w:szCs w:val="28"/>
          <w:rtl/>
        </w:rPr>
        <w:t xml:space="preserve"> </w:t>
      </w:r>
      <w:r>
        <w:rPr>
          <w:szCs w:val="28"/>
          <w:rtl/>
        </w:rPr>
        <w:t xml:space="preserve">קוצר ראייה ולאפשר ראייה תקינה גם לאנשים שראייתם נפגמה. אך רק לאחר שחלפו כשלוש מאות שנים המציא גלילאו גליליי בשנת </w:t>
      </w:r>
      <w:r>
        <w:rPr>
          <w:szCs w:val="28"/>
        </w:rPr>
        <w:t>1614</w:t>
      </w:r>
      <w:r>
        <w:rPr>
          <w:szCs w:val="28"/>
          <w:rtl/>
        </w:rPr>
        <w:t xml:space="preserve"> את המשקפת שלו, שבה צפה גם בירח ובגרמי השמים וגם בחרקים זעירים. </w:t>
      </w:r>
    </w:p>
    <w:p w14:paraId="73DEC695" w14:textId="77777777" w:rsidR="00293F29" w:rsidRPr="00443EB5" w:rsidRDefault="00550E5A" w:rsidP="00152DAE">
      <w:pPr>
        <w:spacing w:after="120" w:line="271" w:lineRule="auto"/>
        <w:ind w:left="57" w:right="0" w:hanging="6"/>
        <w:rPr>
          <w:szCs w:val="28"/>
        </w:rPr>
      </w:pPr>
      <w:r>
        <w:rPr>
          <w:szCs w:val="28"/>
          <w:rtl/>
        </w:rPr>
        <w:t>לאחר כמה שנים הפתיע אנטוני ו</w:t>
      </w:r>
      <w:r w:rsidR="00152DAE">
        <w:rPr>
          <w:rFonts w:hint="cs"/>
          <w:szCs w:val="28"/>
          <w:rtl/>
        </w:rPr>
        <w:t>ָ</w:t>
      </w:r>
      <w:r>
        <w:rPr>
          <w:szCs w:val="28"/>
          <w:rtl/>
        </w:rPr>
        <w:t xml:space="preserve">אן  </w:t>
      </w:r>
      <w:proofErr w:type="spellStart"/>
      <w:r>
        <w:rPr>
          <w:szCs w:val="28"/>
          <w:rtl/>
        </w:rPr>
        <w:t>ל</w:t>
      </w:r>
      <w:r w:rsidR="00152DAE">
        <w:rPr>
          <w:rFonts w:hint="cs"/>
          <w:szCs w:val="28"/>
          <w:rtl/>
        </w:rPr>
        <w:t>ֶ</w:t>
      </w:r>
      <w:r>
        <w:rPr>
          <w:szCs w:val="28"/>
          <w:rtl/>
        </w:rPr>
        <w:t>ב</w:t>
      </w:r>
      <w:r w:rsidR="00152DAE">
        <w:rPr>
          <w:rFonts w:hint="cs"/>
          <w:szCs w:val="28"/>
          <w:rtl/>
        </w:rPr>
        <w:t>ֶ</w:t>
      </w:r>
      <w:r>
        <w:rPr>
          <w:szCs w:val="28"/>
          <w:rtl/>
        </w:rPr>
        <w:t>נ</w:t>
      </w:r>
      <w:r w:rsidR="00152DAE">
        <w:rPr>
          <w:rFonts w:hint="cs"/>
          <w:szCs w:val="28"/>
          <w:rtl/>
        </w:rPr>
        <w:t>ְ</w:t>
      </w:r>
      <w:r>
        <w:rPr>
          <w:szCs w:val="28"/>
          <w:rtl/>
        </w:rPr>
        <w:t>הוּק</w:t>
      </w:r>
      <w:proofErr w:type="spellEnd"/>
      <w:r>
        <w:rPr>
          <w:szCs w:val="28"/>
          <w:rtl/>
        </w:rPr>
        <w:t>, לוטש עדשות ה</w:t>
      </w:r>
      <w:r w:rsidR="00152DAE">
        <w:rPr>
          <w:szCs w:val="28"/>
          <w:rtl/>
        </w:rPr>
        <w:t>ולנדי, את העולם המערבי ב</w:t>
      </w:r>
      <w:r>
        <w:rPr>
          <w:szCs w:val="28"/>
          <w:rtl/>
        </w:rPr>
        <w:t xml:space="preserve">מִתקן שבנה. באמצעותו התבונן במבנה גופן של הדבורים וגילה את קיומם של החיידקים ושל כדוריות הדם. מתקן זה היה המיקרוסקופ הראשון. </w:t>
      </w:r>
    </w:p>
    <w:p w14:paraId="44752F86" w14:textId="77777777" w:rsidR="00293F29" w:rsidRPr="00443EB5" w:rsidRDefault="00550E5A" w:rsidP="00152DAE">
      <w:pPr>
        <w:ind w:left="55" w:right="0" w:firstLine="0"/>
        <w:rPr>
          <w:szCs w:val="28"/>
        </w:rPr>
      </w:pPr>
      <w:r>
        <w:rPr>
          <w:szCs w:val="28"/>
          <w:rtl/>
        </w:rPr>
        <w:t xml:space="preserve">למן שנת </w:t>
      </w:r>
      <w:r>
        <w:rPr>
          <w:szCs w:val="28"/>
        </w:rPr>
        <w:t>1830</w:t>
      </w:r>
      <w:r>
        <w:rPr>
          <w:szCs w:val="28"/>
          <w:rtl/>
        </w:rPr>
        <w:t xml:space="preserve"> יוצרו כבר מיקרוסקופים </w:t>
      </w:r>
      <w:r w:rsidR="00152DAE">
        <w:rPr>
          <w:szCs w:val="28"/>
          <w:rtl/>
        </w:rPr>
        <w:t>ובהם עצמיות בעלות כושר הגדלה רב</w:t>
      </w:r>
      <w:r w:rsidR="00152DAE">
        <w:rPr>
          <w:rFonts w:hint="cs"/>
          <w:szCs w:val="28"/>
          <w:rtl/>
        </w:rPr>
        <w:t xml:space="preserve">, </w:t>
      </w:r>
      <w:r>
        <w:rPr>
          <w:szCs w:val="28"/>
          <w:rtl/>
        </w:rPr>
        <w:t>שאינם שונים למעשה מן המיקרוסקופ שבו אנו משתמשים</w:t>
      </w:r>
      <w:r w:rsidR="00152DAE">
        <w:rPr>
          <w:rFonts w:hint="cs"/>
          <w:szCs w:val="28"/>
          <w:rtl/>
        </w:rPr>
        <w:t xml:space="preserve"> </w:t>
      </w:r>
      <w:r>
        <w:rPr>
          <w:szCs w:val="28"/>
          <w:rtl/>
        </w:rPr>
        <w:t xml:space="preserve">כיום גם בבתי הספר וגם במעבדות רפואיות וביולוגיות ובתעשייה. </w:t>
      </w:r>
    </w:p>
    <w:p w14:paraId="5EAD0903" w14:textId="77777777" w:rsidR="00293F29" w:rsidRDefault="00550E5A" w:rsidP="00443EB5">
      <w:pPr>
        <w:bidi w:val="0"/>
        <w:spacing w:after="0" w:line="259" w:lineRule="auto"/>
        <w:ind w:left="55" w:right="549" w:firstLine="0"/>
        <w:jc w:val="right"/>
      </w:pPr>
      <w:r>
        <w:t xml:space="preserve"> </w:t>
      </w:r>
    </w:p>
    <w:p w14:paraId="2F3F900F" w14:textId="77777777" w:rsidR="00152DAE" w:rsidRDefault="00152DAE">
      <w:pPr>
        <w:bidi w:val="0"/>
        <w:spacing w:after="160" w:line="259" w:lineRule="auto"/>
        <w:ind w:left="0" w:right="0" w:firstLine="0"/>
        <w:jc w:val="left"/>
        <w:rPr>
          <w:b/>
          <w:bCs/>
          <w:szCs w:val="28"/>
        </w:rPr>
      </w:pPr>
      <w:r>
        <w:rPr>
          <w:b/>
          <w:bCs/>
          <w:szCs w:val="28"/>
          <w:rtl/>
        </w:rPr>
        <w:br w:type="page"/>
      </w:r>
    </w:p>
    <w:p w14:paraId="34864C5E" w14:textId="77777777" w:rsidR="00293F29" w:rsidRPr="00152DAE" w:rsidRDefault="00EA1B85" w:rsidP="00443EB5">
      <w:pPr>
        <w:spacing w:after="23" w:line="259" w:lineRule="auto"/>
        <w:ind w:left="55" w:right="0" w:hanging="10"/>
        <w:jc w:val="left"/>
      </w:pPr>
      <w:r>
        <w:rPr>
          <w:rFonts w:hint="cs"/>
          <w:szCs w:val="28"/>
          <w:rtl/>
        </w:rPr>
        <w:lastRenderedPageBreak/>
        <w:t>ע</w:t>
      </w:r>
      <w:r w:rsidR="00550E5A" w:rsidRPr="00152DAE">
        <w:rPr>
          <w:szCs w:val="28"/>
          <w:rtl/>
        </w:rPr>
        <w:t>נו על כל השאלות שלפניכם</w:t>
      </w:r>
      <w:r w:rsidR="00152DAE">
        <w:rPr>
          <w:rFonts w:hint="cs"/>
          <w:szCs w:val="28"/>
          <w:rtl/>
        </w:rPr>
        <w:t>.</w:t>
      </w:r>
      <w:r w:rsidR="00550E5A" w:rsidRPr="00152DAE">
        <w:rPr>
          <w:szCs w:val="28"/>
          <w:rtl/>
        </w:rPr>
        <w:t xml:space="preserve"> </w:t>
      </w:r>
    </w:p>
    <w:p w14:paraId="1F2C7F7A" w14:textId="77777777" w:rsidR="00293F29" w:rsidRDefault="00550E5A" w:rsidP="00443EB5">
      <w:pPr>
        <w:bidi w:val="0"/>
        <w:spacing w:after="125" w:line="259" w:lineRule="auto"/>
        <w:ind w:left="55" w:right="549" w:firstLine="0"/>
        <w:jc w:val="right"/>
      </w:pPr>
      <w:r>
        <w:t xml:space="preserve"> </w:t>
      </w:r>
    </w:p>
    <w:p w14:paraId="0923302F" w14:textId="77777777" w:rsidR="00152DAE" w:rsidRPr="00152DAE" w:rsidRDefault="00550E5A" w:rsidP="00CC6864">
      <w:pPr>
        <w:numPr>
          <w:ilvl w:val="0"/>
          <w:numId w:val="2"/>
        </w:numPr>
        <w:spacing w:after="0" w:line="259" w:lineRule="auto"/>
        <w:ind w:left="473" w:right="0" w:hanging="363"/>
        <w:jc w:val="left"/>
      </w:pPr>
      <w:r w:rsidRPr="00152DAE">
        <w:rPr>
          <w:szCs w:val="28"/>
          <w:rtl/>
        </w:rPr>
        <w:t>מה היו השימושים השו</w:t>
      </w:r>
      <w:r w:rsidR="00152DAE">
        <w:rPr>
          <w:szCs w:val="28"/>
          <w:rtl/>
        </w:rPr>
        <w:t>נים של העדשות לאורך ההיסטוריה?</w:t>
      </w:r>
    </w:p>
    <w:p w14:paraId="25FC2BC8" w14:textId="77777777" w:rsidR="00293F29" w:rsidRDefault="00152DAE" w:rsidP="008D24B9">
      <w:pPr>
        <w:spacing w:after="0" w:line="259" w:lineRule="auto"/>
        <w:ind w:left="410" w:right="603" w:firstLine="310"/>
        <w:jc w:val="left"/>
      </w:pPr>
      <w:r w:rsidRPr="00152DAE">
        <w:rPr>
          <w:rFonts w:hint="cs"/>
          <w:szCs w:val="28"/>
          <w:rtl/>
        </w:rPr>
        <w:t>כ</w:t>
      </w:r>
      <w:r w:rsidR="00550E5A" w:rsidRPr="00152DAE">
        <w:rPr>
          <w:szCs w:val="28"/>
          <w:rtl/>
        </w:rPr>
        <w:t xml:space="preserve">תבו </w:t>
      </w:r>
      <w:r w:rsidR="00550E5A" w:rsidRPr="00152DAE">
        <w:rPr>
          <w:szCs w:val="28"/>
          <w:u w:val="single"/>
          <w:rtl/>
        </w:rPr>
        <w:t>ארבעה</w:t>
      </w:r>
      <w:r w:rsidR="00550E5A" w:rsidRPr="00152DAE">
        <w:rPr>
          <w:szCs w:val="28"/>
          <w:rtl/>
        </w:rPr>
        <w:t xml:space="preserve"> שימושים שונים.  </w:t>
      </w:r>
      <w:r w:rsidR="00D53CC8">
        <w:rPr>
          <w:rFonts w:hint="cs"/>
          <w:sz w:val="22"/>
          <w:rtl/>
        </w:rPr>
        <w:t>(</w:t>
      </w:r>
      <w:r w:rsidR="008D24B9">
        <w:rPr>
          <w:rFonts w:hint="cs"/>
          <w:sz w:val="22"/>
          <w:rtl/>
        </w:rPr>
        <w:t>4</w:t>
      </w:r>
      <w:r w:rsidRPr="00152DAE">
        <w:rPr>
          <w:rFonts w:hint="cs"/>
          <w:sz w:val="22"/>
          <w:rtl/>
        </w:rPr>
        <w:t xml:space="preserve"> נקודות)</w:t>
      </w:r>
      <w:r w:rsidR="00550E5A" w:rsidRPr="00152DAE">
        <w:rPr>
          <w:rFonts w:ascii="Calibri" w:eastAsia="Calibri" w:hAnsi="Calibri" w:cs="Calibri"/>
          <w:szCs w:val="28"/>
          <w:rtl/>
        </w:rPr>
        <w:t xml:space="preserve"> </w:t>
      </w:r>
    </w:p>
    <w:p w14:paraId="56284DAE" w14:textId="77777777" w:rsidR="00293F29" w:rsidRDefault="00550E5A" w:rsidP="00443EB5">
      <w:pPr>
        <w:bidi w:val="0"/>
        <w:spacing w:after="0" w:line="259" w:lineRule="auto"/>
        <w:ind w:left="55" w:right="1229" w:firstLine="0"/>
        <w:jc w:val="right"/>
      </w:pPr>
      <w:r>
        <w:rPr>
          <w:rFonts w:ascii="Calibri" w:eastAsia="Calibri" w:hAnsi="Calibri" w:cs="Calibri"/>
        </w:rPr>
        <w:t xml:space="preserve"> </w:t>
      </w:r>
    </w:p>
    <w:p w14:paraId="6338E4A0" w14:textId="77777777" w:rsidR="00293F29" w:rsidRDefault="00152DAE" w:rsidP="00152DAE">
      <w:pPr>
        <w:pStyle w:val="a3"/>
        <w:numPr>
          <w:ilvl w:val="0"/>
          <w:numId w:val="8"/>
        </w:numPr>
        <w:spacing w:after="108" w:line="600" w:lineRule="auto"/>
        <w:ind w:right="0"/>
      </w:pPr>
      <w:r>
        <w:rPr>
          <w:rFonts w:hint="cs"/>
          <w:szCs w:val="28"/>
          <w:rtl/>
        </w:rPr>
        <w:t>____________________________________________</w:t>
      </w:r>
      <w:r w:rsidR="00550E5A" w:rsidRPr="00152DAE">
        <w:rPr>
          <w:szCs w:val="28"/>
          <w:rtl/>
        </w:rPr>
        <w:t xml:space="preserve"> </w:t>
      </w:r>
    </w:p>
    <w:p w14:paraId="18A7B4DB" w14:textId="77777777" w:rsidR="00152DAE" w:rsidRPr="00152DAE" w:rsidRDefault="00152DAE" w:rsidP="00152DAE">
      <w:pPr>
        <w:pStyle w:val="a3"/>
        <w:numPr>
          <w:ilvl w:val="0"/>
          <w:numId w:val="8"/>
        </w:numPr>
        <w:spacing w:after="108" w:line="600" w:lineRule="auto"/>
        <w:ind w:right="0"/>
      </w:pPr>
      <w:r>
        <w:rPr>
          <w:rFonts w:hint="cs"/>
          <w:szCs w:val="28"/>
          <w:rtl/>
        </w:rPr>
        <w:t>____________________________________________</w:t>
      </w:r>
    </w:p>
    <w:p w14:paraId="74D1EA28" w14:textId="77777777" w:rsidR="00293F29" w:rsidRDefault="00152DAE" w:rsidP="00152DAE">
      <w:pPr>
        <w:pStyle w:val="a3"/>
        <w:numPr>
          <w:ilvl w:val="0"/>
          <w:numId w:val="8"/>
        </w:numPr>
        <w:spacing w:after="108" w:line="600" w:lineRule="auto"/>
        <w:ind w:right="0"/>
      </w:pPr>
      <w:r>
        <w:rPr>
          <w:rFonts w:hint="cs"/>
          <w:szCs w:val="28"/>
          <w:rtl/>
        </w:rPr>
        <w:t>____________________________________________</w:t>
      </w:r>
      <w:r w:rsidR="00550E5A" w:rsidRPr="00152DAE">
        <w:rPr>
          <w:szCs w:val="28"/>
          <w:rtl/>
        </w:rPr>
        <w:t xml:space="preserve"> </w:t>
      </w:r>
    </w:p>
    <w:p w14:paraId="3410EE01" w14:textId="77777777" w:rsidR="00293F29" w:rsidRDefault="00152DAE" w:rsidP="00152DAE">
      <w:pPr>
        <w:pStyle w:val="a3"/>
        <w:numPr>
          <w:ilvl w:val="0"/>
          <w:numId w:val="8"/>
        </w:numPr>
        <w:spacing w:after="108"/>
        <w:ind w:right="0"/>
      </w:pPr>
      <w:r>
        <w:rPr>
          <w:rFonts w:hint="cs"/>
          <w:szCs w:val="28"/>
          <w:rtl/>
        </w:rPr>
        <w:t>____________________________________________</w:t>
      </w:r>
      <w:r w:rsidR="00550E5A" w:rsidRPr="00152DAE">
        <w:rPr>
          <w:szCs w:val="28"/>
          <w:rtl/>
        </w:rPr>
        <w:t xml:space="preserve"> </w:t>
      </w:r>
    </w:p>
    <w:p w14:paraId="08875E61" w14:textId="77777777" w:rsidR="00293F29" w:rsidRDefault="00550E5A" w:rsidP="00443EB5">
      <w:pPr>
        <w:bidi w:val="0"/>
        <w:spacing w:after="224" w:line="259" w:lineRule="auto"/>
        <w:ind w:left="55" w:right="909" w:firstLine="0"/>
        <w:jc w:val="right"/>
      </w:pPr>
      <w:r>
        <w:t xml:space="preserve"> </w:t>
      </w:r>
    </w:p>
    <w:p w14:paraId="4C3C63B0" w14:textId="77777777" w:rsidR="00293F29" w:rsidRDefault="00550E5A" w:rsidP="00CC6864">
      <w:pPr>
        <w:numPr>
          <w:ilvl w:val="0"/>
          <w:numId w:val="2"/>
        </w:numPr>
        <w:spacing w:after="0" w:line="259" w:lineRule="auto"/>
        <w:ind w:left="473" w:right="0" w:hanging="363"/>
        <w:jc w:val="left"/>
      </w:pPr>
      <w:r>
        <w:rPr>
          <w:szCs w:val="28"/>
          <w:rtl/>
        </w:rPr>
        <w:t>בטקסט מופיע איור של מיקרוסקופ. באילו חלקים של המיקרוסקופ נמצאות העדשות?</w:t>
      </w:r>
      <w:r>
        <w:rPr>
          <w:rFonts w:ascii="Calibri" w:eastAsia="Calibri" w:hAnsi="Calibri" w:cs="Calibri"/>
          <w:szCs w:val="28"/>
          <w:rtl/>
        </w:rPr>
        <w:t xml:space="preserve"> </w:t>
      </w:r>
    </w:p>
    <w:p w14:paraId="43C93679" w14:textId="77777777" w:rsidR="00293F29" w:rsidRPr="00EA1B85" w:rsidRDefault="00152DAE" w:rsidP="00152DAE">
      <w:pPr>
        <w:spacing w:after="159"/>
        <w:ind w:left="55" w:right="0"/>
        <w:rPr>
          <w:rtl/>
        </w:rPr>
      </w:pPr>
      <w:r>
        <w:rPr>
          <w:szCs w:val="28"/>
          <w:rtl/>
        </w:rPr>
        <w:tab/>
      </w:r>
      <w:r>
        <w:rPr>
          <w:szCs w:val="28"/>
          <w:rtl/>
        </w:rPr>
        <w:tab/>
      </w:r>
      <w:r w:rsidR="00550E5A">
        <w:rPr>
          <w:szCs w:val="28"/>
          <w:rtl/>
        </w:rPr>
        <w:t xml:space="preserve">סמנו את התשובות הנכונות.  </w:t>
      </w:r>
      <w:r>
        <w:rPr>
          <w:rFonts w:hint="cs"/>
          <w:sz w:val="22"/>
          <w:rtl/>
        </w:rPr>
        <w:t>(6 נקודות)</w:t>
      </w:r>
      <w:r w:rsidR="00550E5A">
        <w:rPr>
          <w:szCs w:val="28"/>
          <w:rtl/>
        </w:rPr>
        <w:t xml:space="preserve"> </w:t>
      </w:r>
    </w:p>
    <w:p w14:paraId="193B8A24" w14:textId="77777777" w:rsidR="00293F29" w:rsidRPr="00D53CC8" w:rsidRDefault="00550E5A" w:rsidP="00152DAE">
      <w:pPr>
        <w:spacing w:after="137" w:line="259" w:lineRule="auto"/>
        <w:ind w:left="906" w:right="0" w:hanging="10"/>
        <w:jc w:val="left"/>
      </w:pPr>
      <w:r w:rsidRPr="00D53CC8">
        <w:rPr>
          <w:rFonts w:ascii="Segoe UI Symbol" w:eastAsia="Segoe UI Symbol" w:hAnsi="Segoe UI Symbol" w:cs="Segoe UI Symbol"/>
        </w:rPr>
        <w:t></w:t>
      </w:r>
      <w:r w:rsidRPr="00D53CC8">
        <w:rPr>
          <w:rFonts w:ascii="Arial" w:eastAsia="Arial" w:hAnsi="Arial" w:cs="Arial"/>
          <w:szCs w:val="28"/>
          <w:rtl/>
        </w:rPr>
        <w:t xml:space="preserve"> </w:t>
      </w:r>
      <w:r w:rsidRPr="00D53CC8">
        <w:rPr>
          <w:szCs w:val="28"/>
          <w:rtl/>
        </w:rPr>
        <w:t xml:space="preserve">עינית </w:t>
      </w:r>
    </w:p>
    <w:p w14:paraId="1C2F33D0" w14:textId="77777777" w:rsidR="00293F29" w:rsidRPr="00D53CC8" w:rsidRDefault="00550E5A" w:rsidP="00152DAE">
      <w:pPr>
        <w:spacing w:after="136" w:line="259" w:lineRule="auto"/>
        <w:ind w:left="906" w:right="0" w:hanging="10"/>
        <w:jc w:val="left"/>
      </w:pPr>
      <w:r w:rsidRPr="00D53CC8">
        <w:rPr>
          <w:rFonts w:ascii="Segoe UI Symbol" w:eastAsia="Segoe UI Symbol" w:hAnsi="Segoe UI Symbol" w:cs="Segoe UI Symbol"/>
        </w:rPr>
        <w:t></w:t>
      </w:r>
      <w:r w:rsidRPr="00D53CC8">
        <w:rPr>
          <w:rFonts w:ascii="Arial" w:eastAsia="Arial" w:hAnsi="Arial" w:cs="Arial"/>
          <w:szCs w:val="28"/>
          <w:rtl/>
        </w:rPr>
        <w:t xml:space="preserve"> </w:t>
      </w:r>
      <w:r w:rsidRPr="00D53CC8">
        <w:rPr>
          <w:szCs w:val="28"/>
          <w:rtl/>
        </w:rPr>
        <w:t xml:space="preserve">עצמית </w:t>
      </w:r>
    </w:p>
    <w:p w14:paraId="59E376E5" w14:textId="77777777" w:rsidR="00293F29" w:rsidRPr="00D53CC8" w:rsidRDefault="00550E5A" w:rsidP="00152DAE">
      <w:pPr>
        <w:spacing w:after="124"/>
        <w:ind w:left="906" w:right="5860"/>
      </w:pPr>
      <w:r w:rsidRPr="00D53CC8">
        <w:rPr>
          <w:rFonts w:ascii="Segoe UI Symbol" w:eastAsia="Segoe UI Symbol" w:hAnsi="Segoe UI Symbol" w:cs="Segoe UI Symbol"/>
        </w:rPr>
        <w:t></w:t>
      </w:r>
      <w:r w:rsidRPr="00D53CC8">
        <w:rPr>
          <w:rFonts w:ascii="Arial" w:eastAsia="Arial" w:hAnsi="Arial" w:cs="Arial"/>
          <w:szCs w:val="28"/>
          <w:rtl/>
        </w:rPr>
        <w:t xml:space="preserve"> </w:t>
      </w:r>
      <w:r w:rsidRPr="00D53CC8">
        <w:rPr>
          <w:szCs w:val="28"/>
          <w:rtl/>
        </w:rPr>
        <w:t xml:space="preserve">שולחן המיקרוסקופ  </w:t>
      </w:r>
    </w:p>
    <w:p w14:paraId="06552236" w14:textId="77777777" w:rsidR="00293F29" w:rsidRPr="00D53CC8" w:rsidRDefault="00550E5A" w:rsidP="00152DAE">
      <w:pPr>
        <w:spacing w:after="124"/>
        <w:ind w:left="906" w:right="5841"/>
      </w:pPr>
      <w:r w:rsidRPr="00D53CC8">
        <w:rPr>
          <w:rFonts w:ascii="Segoe UI Symbol" w:eastAsia="Segoe UI Symbol" w:hAnsi="Segoe UI Symbol" w:cs="Segoe UI Symbol"/>
        </w:rPr>
        <w:t></w:t>
      </w:r>
      <w:r w:rsidRPr="00D53CC8">
        <w:rPr>
          <w:rFonts w:ascii="Arial" w:eastAsia="Arial" w:hAnsi="Arial" w:cs="Arial"/>
          <w:szCs w:val="28"/>
          <w:rtl/>
        </w:rPr>
        <w:t xml:space="preserve"> </w:t>
      </w:r>
      <w:r w:rsidRPr="00D53CC8">
        <w:rPr>
          <w:szCs w:val="28"/>
          <w:rtl/>
        </w:rPr>
        <w:t>בורג לכ</w:t>
      </w:r>
      <w:r w:rsidR="00EA1B85" w:rsidRPr="00D53CC8">
        <w:rPr>
          <w:rFonts w:hint="cs"/>
          <w:szCs w:val="28"/>
          <w:rtl/>
        </w:rPr>
        <w:t>ִ</w:t>
      </w:r>
      <w:r w:rsidRPr="00D53CC8">
        <w:rPr>
          <w:szCs w:val="28"/>
          <w:rtl/>
        </w:rPr>
        <w:t xml:space="preserve">וונון השולחן </w:t>
      </w:r>
    </w:p>
    <w:p w14:paraId="0B0E1E21" w14:textId="77777777" w:rsidR="00293F29" w:rsidRPr="00D53CC8" w:rsidRDefault="00550E5A" w:rsidP="00152DAE">
      <w:pPr>
        <w:spacing w:after="119"/>
        <w:ind w:left="906" w:right="5296"/>
      </w:pPr>
      <w:r w:rsidRPr="00D53CC8">
        <w:rPr>
          <w:rFonts w:ascii="Segoe UI Symbol" w:eastAsia="Segoe UI Symbol" w:hAnsi="Segoe UI Symbol" w:cs="Segoe UI Symbol"/>
        </w:rPr>
        <w:t></w:t>
      </w:r>
      <w:r w:rsidRPr="00D53CC8">
        <w:rPr>
          <w:rFonts w:ascii="Arial" w:eastAsia="Arial" w:hAnsi="Arial" w:cs="Arial"/>
          <w:szCs w:val="28"/>
          <w:rtl/>
        </w:rPr>
        <w:t xml:space="preserve"> </w:t>
      </w:r>
      <w:r w:rsidRPr="00D53CC8">
        <w:rPr>
          <w:szCs w:val="28"/>
          <w:rtl/>
        </w:rPr>
        <w:t>בורג לכ</w:t>
      </w:r>
      <w:r w:rsidR="00EA1B85" w:rsidRPr="00D53CC8">
        <w:rPr>
          <w:rFonts w:hint="cs"/>
          <w:szCs w:val="28"/>
          <w:rtl/>
        </w:rPr>
        <w:t>ִ</w:t>
      </w:r>
      <w:r w:rsidRPr="00D53CC8">
        <w:rPr>
          <w:szCs w:val="28"/>
          <w:rtl/>
        </w:rPr>
        <w:t xml:space="preserve">וונון המיקרוסקופ </w:t>
      </w:r>
    </w:p>
    <w:p w14:paraId="37A6876B" w14:textId="77777777" w:rsidR="00293F29" w:rsidRPr="00D53CC8" w:rsidRDefault="00550E5A" w:rsidP="00152DAE">
      <w:pPr>
        <w:spacing w:after="82" w:line="259" w:lineRule="auto"/>
        <w:ind w:left="906" w:right="0" w:hanging="10"/>
        <w:jc w:val="left"/>
      </w:pPr>
      <w:r w:rsidRPr="00D53CC8">
        <w:rPr>
          <w:rFonts w:ascii="Segoe UI Symbol" w:eastAsia="Segoe UI Symbol" w:hAnsi="Segoe UI Symbol" w:cs="Segoe UI Symbol"/>
        </w:rPr>
        <w:t></w:t>
      </w:r>
      <w:r w:rsidRPr="00D53CC8">
        <w:rPr>
          <w:rFonts w:ascii="Arial" w:eastAsia="Arial" w:hAnsi="Arial" w:cs="Arial"/>
          <w:szCs w:val="28"/>
          <w:rtl/>
        </w:rPr>
        <w:t xml:space="preserve"> </w:t>
      </w:r>
      <w:r w:rsidRPr="00D53CC8">
        <w:rPr>
          <w:szCs w:val="28"/>
          <w:rtl/>
        </w:rPr>
        <w:t>מנורה</w:t>
      </w:r>
      <w:r w:rsidRPr="00D53CC8">
        <w:rPr>
          <w:rFonts w:ascii="Calibri" w:eastAsia="Calibri" w:hAnsi="Calibri" w:cs="Calibri"/>
          <w:szCs w:val="28"/>
          <w:rtl/>
        </w:rPr>
        <w:t xml:space="preserve"> </w:t>
      </w:r>
    </w:p>
    <w:p w14:paraId="0AA5ECE4" w14:textId="77777777" w:rsidR="00152DAE" w:rsidRPr="00152DAE" w:rsidRDefault="00152DAE" w:rsidP="00152DAE">
      <w:pPr>
        <w:spacing w:after="0" w:line="259" w:lineRule="auto"/>
        <w:ind w:left="410" w:right="0" w:firstLine="0"/>
        <w:jc w:val="left"/>
      </w:pPr>
    </w:p>
    <w:p w14:paraId="1A7D9237" w14:textId="77777777" w:rsidR="00152DAE" w:rsidRPr="00152DAE" w:rsidRDefault="00152DAE" w:rsidP="00152DAE">
      <w:pPr>
        <w:spacing w:after="0" w:line="259" w:lineRule="auto"/>
        <w:ind w:left="410" w:right="0" w:firstLine="0"/>
        <w:jc w:val="left"/>
      </w:pPr>
    </w:p>
    <w:p w14:paraId="5E5F01F9" w14:textId="77777777" w:rsidR="00293F29" w:rsidRDefault="00550E5A" w:rsidP="00CC6864">
      <w:pPr>
        <w:numPr>
          <w:ilvl w:val="0"/>
          <w:numId w:val="2"/>
        </w:numPr>
        <w:spacing w:after="0" w:line="259" w:lineRule="auto"/>
        <w:ind w:left="473" w:right="0" w:hanging="363"/>
        <w:jc w:val="left"/>
      </w:pPr>
      <w:r w:rsidRPr="00CC6864">
        <w:rPr>
          <w:szCs w:val="28"/>
          <w:rtl/>
        </w:rPr>
        <w:t>במסגרת שיעור מדעים התבקשו התלמידים לצפות בע</w:t>
      </w:r>
      <w:r w:rsidR="00CC6864">
        <w:rPr>
          <w:rFonts w:hint="cs"/>
          <w:szCs w:val="28"/>
          <w:rtl/>
        </w:rPr>
        <w:t>ָ</w:t>
      </w:r>
      <w:r w:rsidRPr="00CC6864">
        <w:rPr>
          <w:szCs w:val="28"/>
          <w:rtl/>
        </w:rPr>
        <w:t>ל</w:t>
      </w:r>
      <w:r w:rsidR="00CC6864">
        <w:rPr>
          <w:rFonts w:hint="cs"/>
          <w:szCs w:val="28"/>
          <w:rtl/>
        </w:rPr>
        <w:t>ֶ</w:t>
      </w:r>
      <w:r w:rsidRPr="00CC6864">
        <w:rPr>
          <w:szCs w:val="28"/>
          <w:rtl/>
        </w:rPr>
        <w:t>ה של  "אלון מצוי"</w:t>
      </w:r>
      <w:r w:rsidR="00CC6864">
        <w:rPr>
          <w:rFonts w:hint="cs"/>
          <w:szCs w:val="28"/>
          <w:rtl/>
        </w:rPr>
        <w:t xml:space="preserve"> </w:t>
      </w:r>
      <w:r w:rsidRPr="00CC6864">
        <w:rPr>
          <w:szCs w:val="28"/>
          <w:rtl/>
        </w:rPr>
        <w:t>באמצעות המיקרוסקופ.</w:t>
      </w:r>
      <w:r w:rsidRPr="00CC6864">
        <w:rPr>
          <w:rFonts w:ascii="Calibri" w:eastAsia="Calibri" w:hAnsi="Calibri" w:cs="Calibri"/>
          <w:szCs w:val="28"/>
          <w:rtl/>
        </w:rPr>
        <w:t xml:space="preserve"> </w:t>
      </w:r>
    </w:p>
    <w:p w14:paraId="7DDB9DEC" w14:textId="77777777" w:rsidR="00293F29" w:rsidRDefault="00550E5A" w:rsidP="00CB2502">
      <w:pPr>
        <w:spacing w:after="114"/>
        <w:ind w:left="473" w:right="603" w:firstLine="0"/>
      </w:pPr>
      <w:r>
        <w:rPr>
          <w:szCs w:val="28"/>
          <w:rtl/>
        </w:rPr>
        <w:t xml:space="preserve">כתבו על פי הטקסט </w:t>
      </w:r>
      <w:r w:rsidRPr="00CC6864">
        <w:rPr>
          <w:szCs w:val="28"/>
          <w:u w:val="single"/>
          <w:rtl/>
        </w:rPr>
        <w:t>ארבע</w:t>
      </w:r>
      <w:r>
        <w:rPr>
          <w:szCs w:val="28"/>
          <w:rtl/>
        </w:rPr>
        <w:t xml:space="preserve"> פעולות שעל התלמיד לבצע </w:t>
      </w:r>
      <w:r w:rsidR="00EA1B85">
        <w:rPr>
          <w:rFonts w:hint="cs"/>
          <w:szCs w:val="28"/>
          <w:rtl/>
        </w:rPr>
        <w:t>כדי</w:t>
      </w:r>
      <w:r>
        <w:rPr>
          <w:szCs w:val="28"/>
          <w:rtl/>
        </w:rPr>
        <w:t xml:space="preserve"> להצליח במשימה</w:t>
      </w:r>
      <w:r w:rsidR="00CC6864">
        <w:rPr>
          <w:rFonts w:hint="cs"/>
          <w:szCs w:val="28"/>
          <w:rtl/>
        </w:rPr>
        <w:t xml:space="preserve">. </w:t>
      </w:r>
      <w:r>
        <w:rPr>
          <w:szCs w:val="28"/>
          <w:rtl/>
        </w:rPr>
        <w:t>כתבו אותן על</w:t>
      </w:r>
      <w:r w:rsidR="00EA1B85">
        <w:rPr>
          <w:rFonts w:hint="cs"/>
          <w:szCs w:val="28"/>
          <w:rtl/>
        </w:rPr>
        <w:t>־</w:t>
      </w:r>
      <w:r>
        <w:rPr>
          <w:szCs w:val="28"/>
          <w:rtl/>
        </w:rPr>
        <w:t xml:space="preserve">פי סדר הביצוע. </w:t>
      </w:r>
      <w:r w:rsidR="00CC6864">
        <w:rPr>
          <w:rFonts w:hint="cs"/>
          <w:sz w:val="22"/>
          <w:rtl/>
        </w:rPr>
        <w:t>(</w:t>
      </w:r>
      <w:r w:rsidR="00CB2502">
        <w:rPr>
          <w:rFonts w:hint="cs"/>
          <w:sz w:val="22"/>
          <w:rtl/>
        </w:rPr>
        <w:t>8</w:t>
      </w:r>
      <w:r>
        <w:rPr>
          <w:sz w:val="22"/>
          <w:rtl/>
        </w:rPr>
        <w:t xml:space="preserve"> נק</w:t>
      </w:r>
      <w:r w:rsidR="00CC6864">
        <w:rPr>
          <w:rFonts w:hint="cs"/>
          <w:sz w:val="22"/>
          <w:rtl/>
        </w:rPr>
        <w:t>ודות)</w:t>
      </w:r>
    </w:p>
    <w:p w14:paraId="6D465939" w14:textId="77777777" w:rsidR="00293F29" w:rsidRDefault="00550E5A" w:rsidP="00443EB5">
      <w:pPr>
        <w:bidi w:val="0"/>
        <w:spacing w:after="119" w:line="259" w:lineRule="auto"/>
        <w:ind w:left="55" w:right="909" w:firstLine="0"/>
        <w:jc w:val="right"/>
      </w:pPr>
      <w:r>
        <w:t xml:space="preserve"> </w:t>
      </w:r>
    </w:p>
    <w:p w14:paraId="3ED9CE87" w14:textId="77777777" w:rsidR="00CC6864" w:rsidRPr="00EA1B85" w:rsidRDefault="00CC6864" w:rsidP="00CC6864">
      <w:pPr>
        <w:spacing w:after="108" w:line="600" w:lineRule="auto"/>
        <w:ind w:right="0" w:firstLine="405"/>
        <w:rPr>
          <w:b/>
          <w:bCs/>
        </w:rPr>
      </w:pPr>
      <w:r w:rsidRPr="00EA1B85">
        <w:rPr>
          <w:rFonts w:hint="cs"/>
          <w:b/>
          <w:bCs/>
          <w:szCs w:val="28"/>
          <w:rtl/>
        </w:rPr>
        <w:t>שלב א:</w:t>
      </w:r>
      <w:r w:rsidRPr="00EA1B85">
        <w:rPr>
          <w:b/>
          <w:bCs/>
          <w:szCs w:val="28"/>
          <w:rtl/>
        </w:rPr>
        <w:tab/>
      </w:r>
      <w:r w:rsidRPr="00EA1B85">
        <w:rPr>
          <w:rFonts w:hint="cs"/>
          <w:b/>
          <w:bCs/>
          <w:szCs w:val="28"/>
          <w:rtl/>
        </w:rPr>
        <w:t>____________________________________________</w:t>
      </w:r>
      <w:r w:rsidRPr="00EA1B85">
        <w:rPr>
          <w:b/>
          <w:bCs/>
          <w:szCs w:val="28"/>
          <w:rtl/>
        </w:rPr>
        <w:t xml:space="preserve"> </w:t>
      </w:r>
    </w:p>
    <w:p w14:paraId="44D4DD65" w14:textId="77777777" w:rsidR="00CC6864" w:rsidRPr="00EA1B85" w:rsidRDefault="00CC6864" w:rsidP="00CC6864">
      <w:pPr>
        <w:spacing w:after="108" w:line="600" w:lineRule="auto"/>
        <w:ind w:right="0" w:firstLine="405"/>
        <w:rPr>
          <w:b/>
          <w:bCs/>
        </w:rPr>
      </w:pPr>
      <w:r w:rsidRPr="00EA1B85">
        <w:rPr>
          <w:rFonts w:hint="cs"/>
          <w:b/>
          <w:bCs/>
          <w:szCs w:val="28"/>
          <w:rtl/>
        </w:rPr>
        <w:t>שלב ב:</w:t>
      </w:r>
      <w:r w:rsidRPr="00EA1B85">
        <w:rPr>
          <w:b/>
          <w:bCs/>
          <w:szCs w:val="28"/>
          <w:rtl/>
        </w:rPr>
        <w:tab/>
      </w:r>
      <w:r w:rsidRPr="00EA1B85">
        <w:rPr>
          <w:rFonts w:hint="cs"/>
          <w:b/>
          <w:bCs/>
          <w:szCs w:val="28"/>
          <w:rtl/>
        </w:rPr>
        <w:t>____________________________________________</w:t>
      </w:r>
      <w:r w:rsidRPr="00EA1B85">
        <w:rPr>
          <w:b/>
          <w:bCs/>
          <w:szCs w:val="28"/>
          <w:rtl/>
        </w:rPr>
        <w:t xml:space="preserve"> </w:t>
      </w:r>
    </w:p>
    <w:p w14:paraId="353E490E" w14:textId="77777777" w:rsidR="00CC6864" w:rsidRPr="00EA1B85" w:rsidRDefault="00CC6864" w:rsidP="00CC6864">
      <w:pPr>
        <w:spacing w:after="108" w:line="600" w:lineRule="auto"/>
        <w:ind w:right="0" w:firstLine="405"/>
        <w:rPr>
          <w:b/>
          <w:bCs/>
        </w:rPr>
      </w:pPr>
      <w:r w:rsidRPr="00EA1B85">
        <w:rPr>
          <w:rFonts w:hint="cs"/>
          <w:b/>
          <w:bCs/>
          <w:szCs w:val="28"/>
          <w:rtl/>
        </w:rPr>
        <w:t>שלב ג:</w:t>
      </w:r>
      <w:r w:rsidRPr="00EA1B85">
        <w:rPr>
          <w:b/>
          <w:bCs/>
          <w:szCs w:val="28"/>
          <w:rtl/>
        </w:rPr>
        <w:tab/>
      </w:r>
      <w:r w:rsidRPr="00EA1B85">
        <w:rPr>
          <w:rFonts w:hint="cs"/>
          <w:b/>
          <w:bCs/>
          <w:szCs w:val="28"/>
          <w:rtl/>
        </w:rPr>
        <w:t>____________________________________________</w:t>
      </w:r>
      <w:r w:rsidRPr="00EA1B85">
        <w:rPr>
          <w:b/>
          <w:bCs/>
          <w:szCs w:val="28"/>
          <w:rtl/>
        </w:rPr>
        <w:t xml:space="preserve"> </w:t>
      </w:r>
    </w:p>
    <w:p w14:paraId="31855E00" w14:textId="77777777" w:rsidR="00CC6864" w:rsidRDefault="00CC6864" w:rsidP="00CC6864">
      <w:pPr>
        <w:spacing w:after="108" w:line="600" w:lineRule="auto"/>
        <w:ind w:right="0" w:firstLine="405"/>
      </w:pPr>
      <w:r w:rsidRPr="00EA1B85">
        <w:rPr>
          <w:rFonts w:hint="cs"/>
          <w:b/>
          <w:bCs/>
          <w:szCs w:val="28"/>
          <w:rtl/>
        </w:rPr>
        <w:t>שלב ד:</w:t>
      </w:r>
      <w:r w:rsidRPr="00EA1B85">
        <w:rPr>
          <w:b/>
          <w:bCs/>
          <w:szCs w:val="28"/>
          <w:rtl/>
        </w:rPr>
        <w:tab/>
      </w:r>
      <w:r w:rsidRPr="00EA1B85">
        <w:rPr>
          <w:rFonts w:hint="cs"/>
          <w:b/>
          <w:bCs/>
          <w:szCs w:val="28"/>
          <w:rtl/>
        </w:rPr>
        <w:t>____________________________________________</w:t>
      </w:r>
      <w:r w:rsidRPr="00CC6864">
        <w:rPr>
          <w:szCs w:val="28"/>
          <w:rtl/>
        </w:rPr>
        <w:t xml:space="preserve"> </w:t>
      </w:r>
    </w:p>
    <w:p w14:paraId="6473FD84" w14:textId="77777777" w:rsidR="00293F29" w:rsidRDefault="00CC6864" w:rsidP="00CC6864">
      <w:pPr>
        <w:numPr>
          <w:ilvl w:val="0"/>
          <w:numId w:val="2"/>
        </w:numPr>
        <w:spacing w:after="0" w:line="259" w:lineRule="auto"/>
        <w:ind w:left="473" w:right="0" w:hanging="363"/>
        <w:jc w:val="left"/>
      </w:pPr>
      <w:r>
        <w:rPr>
          <w:rFonts w:hint="cs"/>
          <w:szCs w:val="28"/>
          <w:rtl/>
        </w:rPr>
        <w:lastRenderedPageBreak/>
        <w:t>א. בטקסט</w:t>
      </w:r>
      <w:r w:rsidR="00550E5A">
        <w:rPr>
          <w:szCs w:val="28"/>
          <w:rtl/>
        </w:rPr>
        <w:t xml:space="preserve"> כתוב: "המצרים הקדמונים ואחריהם היוונים והרומאים...</w:t>
      </w:r>
      <w:r w:rsidRPr="00CC6864">
        <w:rPr>
          <w:rFonts w:hint="cs"/>
          <w:szCs w:val="28"/>
          <w:rtl/>
        </w:rPr>
        <w:t>"</w:t>
      </w:r>
      <w:r w:rsidR="00EA1B85">
        <w:rPr>
          <w:rFonts w:hint="cs"/>
          <w:rtl/>
        </w:rPr>
        <w:t>.</w:t>
      </w:r>
    </w:p>
    <w:p w14:paraId="50D190C9" w14:textId="77777777" w:rsidR="00293F29" w:rsidRDefault="00EA1B85" w:rsidP="00EA1B85">
      <w:pPr>
        <w:spacing w:after="114"/>
        <w:ind w:left="55" w:right="2701" w:firstLine="665"/>
      </w:pPr>
      <w:r>
        <w:rPr>
          <w:rFonts w:hint="cs"/>
          <w:szCs w:val="28"/>
          <w:rtl/>
        </w:rPr>
        <w:t>לאיזו מילה יש</w:t>
      </w:r>
      <w:r w:rsidR="00550E5A">
        <w:rPr>
          <w:szCs w:val="28"/>
          <w:rtl/>
        </w:rPr>
        <w:t xml:space="preserve"> משמעות </w:t>
      </w:r>
      <w:r w:rsidR="00550E5A" w:rsidRPr="00CC6864">
        <w:rPr>
          <w:szCs w:val="28"/>
          <w:u w:val="single"/>
          <w:rtl/>
        </w:rPr>
        <w:t>מנוגדת</w:t>
      </w:r>
      <w:r w:rsidR="00550E5A">
        <w:rPr>
          <w:szCs w:val="28"/>
          <w:rtl/>
        </w:rPr>
        <w:t xml:space="preserve"> למילה </w:t>
      </w:r>
      <w:r w:rsidR="00550E5A">
        <w:rPr>
          <w:b/>
          <w:bCs/>
          <w:szCs w:val="28"/>
          <w:rtl/>
        </w:rPr>
        <w:t>קדמונים</w:t>
      </w:r>
      <w:r w:rsidR="00550E5A">
        <w:rPr>
          <w:szCs w:val="28"/>
          <w:rtl/>
        </w:rPr>
        <w:t xml:space="preserve">?  </w:t>
      </w:r>
    </w:p>
    <w:p w14:paraId="12AC5513" w14:textId="77777777" w:rsidR="00293F29" w:rsidRDefault="00550E5A" w:rsidP="00CB2502">
      <w:pPr>
        <w:spacing w:after="225"/>
        <w:ind w:left="55" w:right="5058" w:firstLine="665"/>
      </w:pPr>
      <w:r>
        <w:rPr>
          <w:szCs w:val="28"/>
          <w:rtl/>
        </w:rPr>
        <w:t xml:space="preserve">סמנו את התשובה הנכונה. </w:t>
      </w:r>
      <w:r w:rsidR="00D53CC8">
        <w:rPr>
          <w:rFonts w:hint="cs"/>
          <w:sz w:val="22"/>
          <w:rtl/>
        </w:rPr>
        <w:t>(</w:t>
      </w:r>
      <w:r w:rsidR="00CB2502">
        <w:rPr>
          <w:rFonts w:hint="cs"/>
          <w:sz w:val="22"/>
          <w:rtl/>
        </w:rPr>
        <w:t>3</w:t>
      </w:r>
      <w:r w:rsidR="00CC6864">
        <w:rPr>
          <w:rFonts w:hint="cs"/>
          <w:sz w:val="22"/>
          <w:rtl/>
        </w:rPr>
        <w:t xml:space="preserve"> נקודות)</w:t>
      </w:r>
    </w:p>
    <w:p w14:paraId="78487C83" w14:textId="77777777" w:rsidR="00293F29" w:rsidRPr="00D53CC8" w:rsidRDefault="00550E5A" w:rsidP="00CC6864">
      <w:pPr>
        <w:spacing w:after="126"/>
        <w:ind w:left="1331" w:right="6777"/>
      </w:pPr>
      <w:r w:rsidRPr="00D53CC8">
        <w:rPr>
          <w:rFonts w:ascii="Segoe UI Symbol" w:eastAsia="Segoe UI Symbol" w:hAnsi="Segoe UI Symbol" w:cs="Segoe UI Symbol"/>
        </w:rPr>
        <w:t></w:t>
      </w:r>
      <w:r w:rsidRPr="00D53CC8">
        <w:rPr>
          <w:rFonts w:ascii="Arial" w:eastAsia="Arial" w:hAnsi="Arial" w:cs="Arial"/>
          <w:szCs w:val="28"/>
          <w:rtl/>
        </w:rPr>
        <w:t xml:space="preserve"> </w:t>
      </w:r>
      <w:r w:rsidRPr="00D53CC8">
        <w:rPr>
          <w:szCs w:val="28"/>
          <w:rtl/>
        </w:rPr>
        <w:t>חדשים</w:t>
      </w:r>
      <w:r w:rsidRPr="00D53CC8">
        <w:rPr>
          <w:rFonts w:ascii="Calibri" w:eastAsia="Calibri" w:hAnsi="Calibri" w:cs="Calibri"/>
          <w:szCs w:val="28"/>
          <w:rtl/>
        </w:rPr>
        <w:t xml:space="preserve"> </w:t>
      </w:r>
    </w:p>
    <w:p w14:paraId="0FDD99CA" w14:textId="77777777" w:rsidR="00293F29" w:rsidRPr="00D53CC8" w:rsidRDefault="00550E5A" w:rsidP="00CC6864">
      <w:pPr>
        <w:spacing w:after="129"/>
        <w:ind w:left="1331" w:right="6599"/>
      </w:pPr>
      <w:r w:rsidRPr="00D53CC8">
        <w:rPr>
          <w:rFonts w:ascii="Segoe UI Symbol" w:eastAsia="Segoe UI Symbol" w:hAnsi="Segoe UI Symbol" w:cs="Segoe UI Symbol"/>
        </w:rPr>
        <w:t></w:t>
      </w:r>
      <w:r w:rsidRPr="00D53CC8">
        <w:rPr>
          <w:rFonts w:ascii="Arial" w:eastAsia="Arial" w:hAnsi="Arial" w:cs="Arial"/>
          <w:szCs w:val="28"/>
          <w:rtl/>
        </w:rPr>
        <w:t xml:space="preserve"> </w:t>
      </w:r>
      <w:r w:rsidRPr="00D53CC8">
        <w:rPr>
          <w:szCs w:val="28"/>
          <w:rtl/>
        </w:rPr>
        <w:t>ראשונים</w:t>
      </w:r>
      <w:r w:rsidRPr="00D53CC8">
        <w:rPr>
          <w:rFonts w:ascii="Calibri" w:eastAsia="Calibri" w:hAnsi="Calibri" w:cs="Calibri"/>
          <w:szCs w:val="28"/>
          <w:rtl/>
        </w:rPr>
        <w:t xml:space="preserve"> </w:t>
      </w:r>
    </w:p>
    <w:p w14:paraId="436198F3" w14:textId="77777777" w:rsidR="00293F29" w:rsidRPr="00D53CC8" w:rsidRDefault="00550E5A" w:rsidP="00CC6864">
      <w:pPr>
        <w:spacing w:after="129"/>
        <w:ind w:left="1331" w:right="6614"/>
      </w:pPr>
      <w:r w:rsidRPr="00D53CC8">
        <w:rPr>
          <w:rFonts w:ascii="Segoe UI Symbol" w:eastAsia="Segoe UI Symbol" w:hAnsi="Segoe UI Symbol" w:cs="Segoe UI Symbol"/>
        </w:rPr>
        <w:t></w:t>
      </w:r>
      <w:r w:rsidRPr="00D53CC8">
        <w:rPr>
          <w:rFonts w:ascii="Arial" w:eastAsia="Arial" w:hAnsi="Arial" w:cs="Arial"/>
          <w:szCs w:val="28"/>
          <w:rtl/>
        </w:rPr>
        <w:t xml:space="preserve"> </w:t>
      </w:r>
      <w:r w:rsidRPr="00D53CC8">
        <w:rPr>
          <w:szCs w:val="28"/>
          <w:rtl/>
        </w:rPr>
        <w:t>אחוריים</w:t>
      </w:r>
      <w:r w:rsidRPr="00D53CC8">
        <w:rPr>
          <w:rFonts w:ascii="Calibri" w:eastAsia="Calibri" w:hAnsi="Calibri" w:cs="Calibri"/>
          <w:szCs w:val="28"/>
          <w:rtl/>
        </w:rPr>
        <w:t xml:space="preserve"> </w:t>
      </w:r>
    </w:p>
    <w:p w14:paraId="12356F75" w14:textId="77777777" w:rsidR="00293F29" w:rsidRPr="00D53CC8" w:rsidRDefault="00550E5A" w:rsidP="00CC6864">
      <w:pPr>
        <w:ind w:left="1331" w:right="6638"/>
      </w:pPr>
      <w:r w:rsidRPr="00D53CC8">
        <w:rPr>
          <w:rFonts w:ascii="Segoe UI Symbol" w:eastAsia="Segoe UI Symbol" w:hAnsi="Segoe UI Symbol" w:cs="Segoe UI Symbol"/>
        </w:rPr>
        <w:t></w:t>
      </w:r>
      <w:r w:rsidRPr="00D53CC8">
        <w:rPr>
          <w:rFonts w:ascii="Arial" w:eastAsia="Arial" w:hAnsi="Arial" w:cs="Arial"/>
          <w:szCs w:val="28"/>
          <w:rtl/>
        </w:rPr>
        <w:t xml:space="preserve"> </w:t>
      </w:r>
      <w:r w:rsidRPr="00D53CC8">
        <w:rPr>
          <w:szCs w:val="28"/>
          <w:rtl/>
        </w:rPr>
        <w:t>דרומיים</w:t>
      </w:r>
      <w:r w:rsidRPr="00D53CC8">
        <w:rPr>
          <w:rFonts w:ascii="Calibri" w:eastAsia="Calibri" w:hAnsi="Calibri" w:cs="Calibri"/>
          <w:szCs w:val="28"/>
          <w:rtl/>
        </w:rPr>
        <w:t xml:space="preserve"> </w:t>
      </w:r>
    </w:p>
    <w:p w14:paraId="2701926E" w14:textId="77777777" w:rsidR="00293F29" w:rsidRDefault="00550E5A" w:rsidP="00443EB5">
      <w:pPr>
        <w:bidi w:val="0"/>
        <w:spacing w:after="87" w:line="259" w:lineRule="auto"/>
        <w:ind w:left="55" w:right="0" w:firstLine="0"/>
        <w:jc w:val="left"/>
      </w:pPr>
      <w:r>
        <w:t xml:space="preserve"> </w:t>
      </w:r>
    </w:p>
    <w:p w14:paraId="025B3EE9" w14:textId="77777777" w:rsidR="00CC6864" w:rsidRDefault="00550E5A" w:rsidP="00CC6864">
      <w:pPr>
        <w:spacing w:line="366" w:lineRule="auto"/>
        <w:ind w:left="480" w:right="603" w:firstLine="0"/>
        <w:rPr>
          <w:szCs w:val="28"/>
          <w:rtl/>
        </w:rPr>
      </w:pPr>
      <w:r>
        <w:rPr>
          <w:szCs w:val="28"/>
          <w:rtl/>
        </w:rPr>
        <w:t>ב.</w:t>
      </w:r>
      <w:r>
        <w:rPr>
          <w:rFonts w:ascii="Arial" w:eastAsia="Arial" w:hAnsi="Arial" w:cs="Arial"/>
          <w:szCs w:val="28"/>
          <w:rtl/>
        </w:rPr>
        <w:t xml:space="preserve"> </w:t>
      </w:r>
      <w:r>
        <w:rPr>
          <w:szCs w:val="28"/>
          <w:rtl/>
        </w:rPr>
        <w:t xml:space="preserve">לפניכם </w:t>
      </w:r>
      <w:r w:rsidR="00CC6864">
        <w:rPr>
          <w:rFonts w:hint="cs"/>
          <w:szCs w:val="28"/>
          <w:rtl/>
        </w:rPr>
        <w:t>כמה</w:t>
      </w:r>
      <w:r>
        <w:rPr>
          <w:szCs w:val="28"/>
          <w:rtl/>
        </w:rPr>
        <w:t xml:space="preserve"> פירושים למילה </w:t>
      </w:r>
      <w:r w:rsidRPr="00CC6864">
        <w:rPr>
          <w:b/>
          <w:bCs/>
          <w:szCs w:val="28"/>
          <w:rtl/>
        </w:rPr>
        <w:t>עדשה</w:t>
      </w:r>
      <w:r>
        <w:rPr>
          <w:szCs w:val="28"/>
          <w:rtl/>
        </w:rPr>
        <w:t xml:space="preserve"> מתוך מילון </w:t>
      </w:r>
      <w:proofErr w:type="spellStart"/>
      <w:r>
        <w:rPr>
          <w:szCs w:val="28"/>
          <w:rtl/>
        </w:rPr>
        <w:t>אבן</w:t>
      </w:r>
      <w:r w:rsidR="00CC6864">
        <w:rPr>
          <w:rFonts w:hint="cs"/>
          <w:szCs w:val="28"/>
          <w:rtl/>
        </w:rPr>
        <w:t>־</w:t>
      </w:r>
      <w:r>
        <w:rPr>
          <w:szCs w:val="28"/>
          <w:rtl/>
        </w:rPr>
        <w:t>שושן</w:t>
      </w:r>
      <w:proofErr w:type="spellEnd"/>
      <w:r>
        <w:rPr>
          <w:szCs w:val="28"/>
          <w:rtl/>
        </w:rPr>
        <w:t xml:space="preserve">. </w:t>
      </w:r>
    </w:p>
    <w:p w14:paraId="018925EC" w14:textId="77777777" w:rsidR="00293F29" w:rsidRDefault="00550E5A" w:rsidP="00CC6864">
      <w:pPr>
        <w:spacing w:line="366" w:lineRule="auto"/>
        <w:ind w:left="480" w:right="603" w:firstLine="0"/>
      </w:pPr>
      <w:r>
        <w:rPr>
          <w:szCs w:val="28"/>
          <w:rtl/>
        </w:rPr>
        <w:t>מה הפירוש המתאים לעדשה המותקנת במיקר</w:t>
      </w:r>
      <w:r w:rsidR="00CC6864">
        <w:rPr>
          <w:szCs w:val="28"/>
          <w:rtl/>
        </w:rPr>
        <w:t>וסקופ? הקיפו את התשובה הנכונה.</w:t>
      </w:r>
    </w:p>
    <w:p w14:paraId="058087D6" w14:textId="77777777" w:rsidR="00293F29" w:rsidRDefault="00D53CC8" w:rsidP="00CB2502">
      <w:pPr>
        <w:spacing w:after="143" w:line="259" w:lineRule="auto"/>
        <w:ind w:left="55" w:right="7417" w:firstLine="425"/>
      </w:pPr>
      <w:r>
        <w:rPr>
          <w:rFonts w:hint="cs"/>
          <w:sz w:val="22"/>
          <w:rtl/>
        </w:rPr>
        <w:t>(</w:t>
      </w:r>
      <w:r w:rsidR="00CB2502">
        <w:rPr>
          <w:rFonts w:hint="cs"/>
          <w:sz w:val="22"/>
          <w:rtl/>
        </w:rPr>
        <w:t>3</w:t>
      </w:r>
      <w:r w:rsidR="00550E5A">
        <w:rPr>
          <w:sz w:val="22"/>
          <w:rtl/>
        </w:rPr>
        <w:t xml:space="preserve"> נק</w:t>
      </w:r>
      <w:r w:rsidR="00CC6864">
        <w:rPr>
          <w:rFonts w:hint="cs"/>
          <w:sz w:val="22"/>
          <w:rtl/>
        </w:rPr>
        <w:t>ודות)</w:t>
      </w:r>
    </w:p>
    <w:p w14:paraId="2EE7D097" w14:textId="77777777" w:rsidR="00293F29" w:rsidRPr="00D53CC8" w:rsidRDefault="00550E5A" w:rsidP="00EA1B85">
      <w:pPr>
        <w:numPr>
          <w:ilvl w:val="2"/>
          <w:numId w:val="4"/>
        </w:numPr>
        <w:spacing w:after="134"/>
        <w:ind w:left="1189" w:right="603" w:hanging="364"/>
      </w:pPr>
      <w:r w:rsidRPr="00D53CC8">
        <w:rPr>
          <w:szCs w:val="28"/>
          <w:rtl/>
        </w:rPr>
        <w:t>צמח תרבות ממשפחת הקטניות, אחד מגידולי החורף בארצות הים התיכון.</w:t>
      </w:r>
      <w:r w:rsidRPr="00D53CC8">
        <w:rPr>
          <w:rFonts w:ascii="Calibri" w:eastAsia="Calibri" w:hAnsi="Calibri" w:cs="Calibri"/>
          <w:szCs w:val="28"/>
          <w:rtl/>
        </w:rPr>
        <w:t xml:space="preserve"> </w:t>
      </w:r>
    </w:p>
    <w:p w14:paraId="0E39EBE2" w14:textId="77777777" w:rsidR="00293F29" w:rsidRPr="00D53CC8" w:rsidRDefault="00550E5A" w:rsidP="00EA1B85">
      <w:pPr>
        <w:numPr>
          <w:ilvl w:val="2"/>
          <w:numId w:val="4"/>
        </w:numPr>
        <w:spacing w:after="134"/>
        <w:ind w:left="1189" w:right="603" w:hanging="364"/>
        <w:rPr>
          <w:szCs w:val="28"/>
        </w:rPr>
      </w:pPr>
      <w:r w:rsidRPr="00D53CC8">
        <w:rPr>
          <w:szCs w:val="28"/>
          <w:rtl/>
        </w:rPr>
        <w:t xml:space="preserve">זכוכית </w:t>
      </w:r>
      <w:r w:rsidR="00A33D0D" w:rsidRPr="00D53CC8">
        <w:rPr>
          <w:rFonts w:hint="cs"/>
          <w:szCs w:val="28"/>
          <w:rtl/>
        </w:rPr>
        <w:t>(</w:t>
      </w:r>
      <w:r w:rsidRPr="00D53CC8">
        <w:rPr>
          <w:szCs w:val="28"/>
          <w:rtl/>
        </w:rPr>
        <w:t>או גוף שקוף אחר</w:t>
      </w:r>
      <w:r w:rsidR="00A33D0D" w:rsidRPr="00D53CC8">
        <w:rPr>
          <w:rFonts w:hint="cs"/>
          <w:szCs w:val="28"/>
          <w:rtl/>
        </w:rPr>
        <w:t>)</w:t>
      </w:r>
      <w:r w:rsidRPr="00D53CC8">
        <w:rPr>
          <w:szCs w:val="28"/>
          <w:rtl/>
        </w:rPr>
        <w:t xml:space="preserve"> בעלת שטח אחד או שני שטחים עקומים</w:t>
      </w:r>
      <w:r w:rsidR="00A33D0D" w:rsidRPr="00D53CC8">
        <w:rPr>
          <w:rFonts w:hint="cs"/>
          <w:szCs w:val="28"/>
          <w:rtl/>
        </w:rPr>
        <w:t xml:space="preserve">, </w:t>
      </w:r>
      <w:r w:rsidRPr="00D53CC8">
        <w:rPr>
          <w:szCs w:val="28"/>
          <w:rtl/>
        </w:rPr>
        <w:t xml:space="preserve">קמורים או קעורים, המפזרת או מרכזת את קרני האור העוברות דרכה. </w:t>
      </w:r>
    </w:p>
    <w:p w14:paraId="5F1AFD8A" w14:textId="77777777" w:rsidR="00293F29" w:rsidRPr="00D53CC8" w:rsidRDefault="00550E5A" w:rsidP="00EA1B85">
      <w:pPr>
        <w:numPr>
          <w:ilvl w:val="2"/>
          <w:numId w:val="4"/>
        </w:numPr>
        <w:spacing w:after="134"/>
        <w:ind w:left="1189" w:right="603" w:hanging="364"/>
        <w:rPr>
          <w:szCs w:val="28"/>
        </w:rPr>
      </w:pPr>
      <w:r w:rsidRPr="00D53CC8">
        <w:rPr>
          <w:szCs w:val="28"/>
          <w:rtl/>
        </w:rPr>
        <w:t xml:space="preserve">כינוי לגוף סגלגל זך ושקוף שבַעַין המרכז את קרני האור ומשקפן בדופן האחורי של גלגל העין על פני הרשתית. </w:t>
      </w:r>
    </w:p>
    <w:p w14:paraId="297D7911" w14:textId="77777777" w:rsidR="00293F29" w:rsidRPr="00D53CC8" w:rsidRDefault="00A33D0D" w:rsidP="00EA1B85">
      <w:pPr>
        <w:numPr>
          <w:ilvl w:val="2"/>
          <w:numId w:val="4"/>
        </w:numPr>
        <w:spacing w:after="134"/>
        <w:ind w:left="1189" w:right="603" w:hanging="364"/>
        <w:rPr>
          <w:szCs w:val="28"/>
        </w:rPr>
      </w:pPr>
      <w:r w:rsidRPr="00D53CC8">
        <w:rPr>
          <w:szCs w:val="28"/>
          <w:rtl/>
        </w:rPr>
        <w:t>נ</w:t>
      </w:r>
      <w:r w:rsidRPr="00D53CC8">
        <w:rPr>
          <w:rFonts w:hint="cs"/>
          <w:szCs w:val="28"/>
          <w:rtl/>
        </w:rPr>
        <w:t>ֶ</w:t>
      </w:r>
      <w:r w:rsidR="00550E5A" w:rsidRPr="00D53CC8">
        <w:rPr>
          <w:szCs w:val="28"/>
          <w:rtl/>
        </w:rPr>
        <w:t>מש,</w:t>
      </w:r>
      <w:r w:rsidRPr="00D53CC8">
        <w:rPr>
          <w:rFonts w:hint="cs"/>
          <w:szCs w:val="28"/>
          <w:rtl/>
        </w:rPr>
        <w:t xml:space="preserve"> </w:t>
      </w:r>
      <w:r w:rsidR="00550E5A" w:rsidRPr="00D53CC8">
        <w:rPr>
          <w:szCs w:val="28"/>
          <w:rtl/>
        </w:rPr>
        <w:t>בַ</w:t>
      </w:r>
      <w:r w:rsidRPr="00D53CC8">
        <w:rPr>
          <w:rFonts w:hint="cs"/>
          <w:szCs w:val="28"/>
          <w:rtl/>
        </w:rPr>
        <w:t>ּהֶרֶת</w:t>
      </w:r>
      <w:r w:rsidR="00550E5A" w:rsidRPr="00D53CC8">
        <w:rPr>
          <w:szCs w:val="28"/>
          <w:rtl/>
        </w:rPr>
        <w:t xml:space="preserve"> קיץ המופיעה על עור אדם. </w:t>
      </w:r>
    </w:p>
    <w:p w14:paraId="4D9A4429" w14:textId="77777777" w:rsidR="00293F29" w:rsidRDefault="00550E5A" w:rsidP="00EA1B85">
      <w:pPr>
        <w:bidi w:val="0"/>
        <w:spacing w:after="176" w:line="259" w:lineRule="auto"/>
        <w:ind w:left="1189" w:right="1336" w:firstLine="0"/>
        <w:jc w:val="right"/>
      </w:pPr>
      <w:r>
        <w:t xml:space="preserve"> </w:t>
      </w:r>
    </w:p>
    <w:p w14:paraId="3235C192" w14:textId="77777777" w:rsidR="00293F29" w:rsidRDefault="00293F29" w:rsidP="00EA1B85">
      <w:pPr>
        <w:bidi w:val="0"/>
        <w:spacing w:after="0" w:line="259" w:lineRule="auto"/>
        <w:ind w:left="1189" w:right="1373" w:firstLine="0"/>
        <w:jc w:val="center"/>
      </w:pPr>
    </w:p>
    <w:p w14:paraId="534FCE5D" w14:textId="77777777" w:rsidR="00293F29" w:rsidRDefault="00550E5A" w:rsidP="00A33D0D">
      <w:pPr>
        <w:numPr>
          <w:ilvl w:val="0"/>
          <w:numId w:val="2"/>
        </w:numPr>
        <w:spacing w:after="0" w:line="259" w:lineRule="auto"/>
        <w:ind w:left="473" w:right="0" w:hanging="363"/>
        <w:jc w:val="left"/>
      </w:pPr>
      <w:r>
        <w:rPr>
          <w:szCs w:val="28"/>
          <w:rtl/>
        </w:rPr>
        <w:t>השוו בין המיקרוסקופ הראשון מאמצע המאה ה</w:t>
      </w:r>
      <w:r w:rsidR="00A33D0D">
        <w:rPr>
          <w:rFonts w:hint="cs"/>
          <w:szCs w:val="28"/>
          <w:rtl/>
        </w:rPr>
        <w:t>־</w:t>
      </w:r>
      <w:r>
        <w:rPr>
          <w:szCs w:val="28"/>
        </w:rPr>
        <w:t>17</w:t>
      </w:r>
      <w:r>
        <w:rPr>
          <w:szCs w:val="28"/>
          <w:rtl/>
        </w:rPr>
        <w:t xml:space="preserve"> לבין המיקרוסקופ האופטי המודרני על</w:t>
      </w:r>
      <w:r w:rsidR="00A33D0D">
        <w:rPr>
          <w:rFonts w:hint="cs"/>
          <w:szCs w:val="28"/>
          <w:rtl/>
        </w:rPr>
        <w:t>־</w:t>
      </w:r>
      <w:r>
        <w:rPr>
          <w:szCs w:val="28"/>
          <w:rtl/>
        </w:rPr>
        <w:t xml:space="preserve">פי </w:t>
      </w:r>
      <w:r w:rsidR="00A33D0D">
        <w:rPr>
          <w:rFonts w:hint="cs"/>
          <w:szCs w:val="28"/>
          <w:rtl/>
        </w:rPr>
        <w:t>טקסטים 1 ו־2.</w:t>
      </w:r>
    </w:p>
    <w:p w14:paraId="37AC94D6" w14:textId="77777777" w:rsidR="00293F29" w:rsidRDefault="00550E5A" w:rsidP="00A33D0D">
      <w:pPr>
        <w:spacing w:after="46"/>
        <w:ind w:left="55" w:right="1556" w:firstLine="418"/>
      </w:pPr>
      <w:r>
        <w:rPr>
          <w:szCs w:val="28"/>
          <w:rtl/>
        </w:rPr>
        <w:t>בתשובתכם התייחסו ל</w:t>
      </w:r>
      <w:r>
        <w:rPr>
          <w:b/>
          <w:bCs/>
          <w:szCs w:val="28"/>
          <w:rtl/>
        </w:rPr>
        <w:t xml:space="preserve">מטרת השימוש </w:t>
      </w:r>
      <w:r>
        <w:rPr>
          <w:szCs w:val="28"/>
          <w:rtl/>
        </w:rPr>
        <w:t>במיקרוסקופ ו</w:t>
      </w:r>
      <w:r>
        <w:rPr>
          <w:b/>
          <w:bCs/>
          <w:szCs w:val="28"/>
          <w:rtl/>
        </w:rPr>
        <w:t>למידת ההגדלה</w:t>
      </w:r>
      <w:r w:rsidR="00A33D0D">
        <w:rPr>
          <w:rFonts w:hint="cs"/>
          <w:szCs w:val="28"/>
          <w:rtl/>
        </w:rPr>
        <w:t>.</w:t>
      </w:r>
    </w:p>
    <w:p w14:paraId="72D6A16B" w14:textId="77777777" w:rsidR="00293F29" w:rsidRDefault="00A33D0D" w:rsidP="00A33D0D">
      <w:pPr>
        <w:spacing w:after="122" w:line="259" w:lineRule="auto"/>
        <w:ind w:left="55" w:right="0" w:firstLine="418"/>
        <w:jc w:val="left"/>
      </w:pPr>
      <w:r>
        <w:rPr>
          <w:rFonts w:hint="cs"/>
          <w:szCs w:val="28"/>
          <w:rtl/>
        </w:rPr>
        <w:t>כתבו</w:t>
      </w:r>
      <w:r w:rsidR="00550E5A">
        <w:rPr>
          <w:szCs w:val="28"/>
          <w:rtl/>
        </w:rPr>
        <w:t xml:space="preserve"> את תשובתכם כטקסט </w:t>
      </w:r>
      <w:r>
        <w:rPr>
          <w:rFonts w:hint="cs"/>
          <w:szCs w:val="28"/>
          <w:rtl/>
        </w:rPr>
        <w:t>(</w:t>
      </w:r>
      <w:r w:rsidR="00550E5A">
        <w:rPr>
          <w:szCs w:val="28"/>
          <w:rtl/>
        </w:rPr>
        <w:t>לא בטבלה</w:t>
      </w:r>
      <w:r>
        <w:rPr>
          <w:rFonts w:hint="cs"/>
          <w:szCs w:val="28"/>
          <w:rtl/>
        </w:rPr>
        <w:t>)</w:t>
      </w:r>
      <w:r w:rsidR="00550E5A">
        <w:rPr>
          <w:szCs w:val="28"/>
          <w:rtl/>
        </w:rPr>
        <w:t>.</w:t>
      </w:r>
      <w:r>
        <w:rPr>
          <w:rFonts w:hint="cs"/>
          <w:szCs w:val="28"/>
          <w:rtl/>
        </w:rPr>
        <w:t xml:space="preserve"> </w:t>
      </w:r>
      <w:r w:rsidRPr="00A33D0D">
        <w:rPr>
          <w:rFonts w:hint="cs"/>
          <w:sz w:val="22"/>
          <w:rtl/>
        </w:rPr>
        <w:t>(</w:t>
      </w:r>
      <w:r>
        <w:rPr>
          <w:rFonts w:hint="cs"/>
          <w:sz w:val="22"/>
          <w:rtl/>
        </w:rPr>
        <w:t>10 נקודות)</w:t>
      </w:r>
      <w:r w:rsidR="00550E5A">
        <w:rPr>
          <w:szCs w:val="28"/>
          <w:rtl/>
        </w:rPr>
        <w:t xml:space="preserve"> </w:t>
      </w:r>
    </w:p>
    <w:p w14:paraId="2EFB713F" w14:textId="77777777" w:rsidR="00293F29" w:rsidRDefault="00EA1B85" w:rsidP="00EA1B85">
      <w:pPr>
        <w:spacing w:after="121" w:line="360" w:lineRule="auto"/>
        <w:ind w:left="55" w:right="0" w:hanging="10"/>
        <w:jc w:val="left"/>
      </w:pPr>
      <w:r>
        <w:t>__________</w:t>
      </w:r>
      <w:r w:rsidR="00550E5A">
        <w:t>________________________________________________________</w:t>
      </w:r>
    </w:p>
    <w:p w14:paraId="7F343C99" w14:textId="77777777" w:rsidR="00293F29" w:rsidRDefault="00EA1B85" w:rsidP="00EA1B85">
      <w:pPr>
        <w:spacing w:after="121" w:line="360" w:lineRule="auto"/>
        <w:ind w:left="55" w:right="0" w:hanging="10"/>
        <w:jc w:val="left"/>
      </w:pPr>
      <w:r>
        <w:t>__________</w:t>
      </w:r>
      <w:r w:rsidR="00550E5A">
        <w:t>________________________________________________________</w:t>
      </w:r>
    </w:p>
    <w:p w14:paraId="1205BB10" w14:textId="77777777" w:rsidR="00293F29" w:rsidRDefault="00EA1B85" w:rsidP="00EA1B85">
      <w:pPr>
        <w:spacing w:after="121" w:line="360" w:lineRule="auto"/>
        <w:ind w:left="55" w:right="0" w:hanging="10"/>
        <w:jc w:val="left"/>
      </w:pPr>
      <w:r>
        <w:t>__________</w:t>
      </w:r>
      <w:r w:rsidR="00550E5A">
        <w:t>________________________________________________________</w:t>
      </w:r>
    </w:p>
    <w:p w14:paraId="00E6037F" w14:textId="77777777" w:rsidR="00293F29" w:rsidRDefault="00EA1B85" w:rsidP="00EA1B85">
      <w:pPr>
        <w:spacing w:after="121" w:line="360" w:lineRule="auto"/>
        <w:ind w:left="55" w:right="0" w:hanging="10"/>
        <w:jc w:val="left"/>
      </w:pPr>
      <w:r>
        <w:t>__________</w:t>
      </w:r>
      <w:r w:rsidR="00550E5A">
        <w:t>________________________________________________________</w:t>
      </w:r>
    </w:p>
    <w:p w14:paraId="1320D8D6" w14:textId="77777777" w:rsidR="00293F29" w:rsidRDefault="00EA1B85" w:rsidP="00EA1B85">
      <w:pPr>
        <w:spacing w:after="121" w:line="360" w:lineRule="auto"/>
        <w:ind w:left="55" w:right="0" w:hanging="10"/>
        <w:jc w:val="left"/>
      </w:pPr>
      <w:r>
        <w:t>__________</w:t>
      </w:r>
      <w:r w:rsidR="00550E5A">
        <w:t>________________________________________________________</w:t>
      </w:r>
    </w:p>
    <w:p w14:paraId="6E2B37F9" w14:textId="77777777" w:rsidR="00293F29" w:rsidRDefault="00EA1B85" w:rsidP="00EA1B85">
      <w:pPr>
        <w:spacing w:after="121" w:line="360" w:lineRule="auto"/>
        <w:ind w:left="55" w:right="0" w:hanging="10"/>
        <w:jc w:val="left"/>
      </w:pPr>
      <w:r>
        <w:t>__________</w:t>
      </w:r>
      <w:r w:rsidR="00550E5A">
        <w:t>________________________________________________________</w:t>
      </w:r>
    </w:p>
    <w:p w14:paraId="0B0F3393" w14:textId="77777777" w:rsidR="00293F29" w:rsidRDefault="00EA1B85" w:rsidP="00EA1B85">
      <w:pPr>
        <w:spacing w:after="121" w:line="360" w:lineRule="auto"/>
        <w:ind w:left="55" w:right="0" w:hanging="10"/>
        <w:jc w:val="left"/>
      </w:pPr>
      <w:r>
        <w:t>__________</w:t>
      </w:r>
      <w:r w:rsidR="00550E5A">
        <w:t>________________________________________________________</w:t>
      </w:r>
    </w:p>
    <w:p w14:paraId="613A3DAE" w14:textId="77777777" w:rsidR="00D53CC8" w:rsidRDefault="00EA1B85" w:rsidP="00EA1B85">
      <w:pPr>
        <w:spacing w:after="121" w:line="360" w:lineRule="auto"/>
        <w:ind w:left="55" w:right="0" w:hanging="10"/>
        <w:jc w:val="left"/>
        <w:rPr>
          <w:rtl/>
        </w:rPr>
      </w:pPr>
      <w:r>
        <w:t>__________</w:t>
      </w:r>
      <w:r w:rsidR="00A33D0D">
        <w:t>________________________________________________________</w:t>
      </w:r>
    </w:p>
    <w:p w14:paraId="125D2DA8" w14:textId="77777777" w:rsidR="00D53CC8" w:rsidRDefault="00D53CC8" w:rsidP="00D53CC8">
      <w:pPr>
        <w:spacing w:after="246"/>
        <w:ind w:left="38" w:right="0"/>
        <w:jc w:val="center"/>
        <w:rPr>
          <w:b/>
          <w:bCs/>
          <w:sz w:val="32"/>
          <w:szCs w:val="32"/>
        </w:rPr>
      </w:pPr>
      <w:r>
        <w:rPr>
          <w:rFonts w:hint="cs"/>
          <w:b/>
          <w:bCs/>
          <w:sz w:val="32"/>
          <w:szCs w:val="32"/>
          <w:rtl/>
        </w:rPr>
        <w:lastRenderedPageBreak/>
        <w:t xml:space="preserve">חלק שני </w:t>
      </w:r>
      <w:r>
        <w:rPr>
          <w:b/>
          <w:bCs/>
          <w:sz w:val="32"/>
          <w:szCs w:val="32"/>
          <w:rtl/>
        </w:rPr>
        <w:t>–</w:t>
      </w:r>
      <w:r>
        <w:rPr>
          <w:rFonts w:hint="cs"/>
          <w:b/>
          <w:bCs/>
          <w:sz w:val="32"/>
          <w:szCs w:val="32"/>
          <w:rtl/>
        </w:rPr>
        <w:t xml:space="preserve"> הבעה בכתב</w:t>
      </w:r>
    </w:p>
    <w:p w14:paraId="1BAD39A9" w14:textId="77777777" w:rsidR="00293F29" w:rsidRPr="00D53CC8" w:rsidRDefault="00D53CC8" w:rsidP="008D24B9">
      <w:pPr>
        <w:pStyle w:val="1"/>
        <w:ind w:left="55" w:right="0"/>
        <w:rPr>
          <w:u w:val="none"/>
        </w:rPr>
      </w:pPr>
      <w:r w:rsidRPr="00D53CC8">
        <w:rPr>
          <w:rFonts w:hint="cs"/>
          <w:bCs/>
          <w:szCs w:val="32"/>
          <w:u w:val="none"/>
          <w:rtl/>
        </w:rPr>
        <w:t xml:space="preserve">מטלת כתיבה </w:t>
      </w:r>
      <w:r w:rsidR="008D24B9">
        <w:rPr>
          <w:rFonts w:hint="cs"/>
          <w:sz w:val="24"/>
          <w:szCs w:val="24"/>
          <w:u w:val="none"/>
          <w:rtl/>
        </w:rPr>
        <w:t>(25</w:t>
      </w:r>
      <w:r w:rsidRPr="00D53CC8">
        <w:rPr>
          <w:rFonts w:hint="cs"/>
          <w:sz w:val="24"/>
          <w:szCs w:val="24"/>
          <w:u w:val="none"/>
          <w:rtl/>
        </w:rPr>
        <w:t xml:space="preserve"> נקודות)</w:t>
      </w:r>
    </w:p>
    <w:p w14:paraId="5F89C1A3" w14:textId="77777777" w:rsidR="00293F29" w:rsidRDefault="00550E5A" w:rsidP="00443EB5">
      <w:pPr>
        <w:bidi w:val="0"/>
        <w:spacing w:after="0" w:line="259" w:lineRule="auto"/>
        <w:ind w:left="55" w:right="84" w:firstLine="0"/>
        <w:jc w:val="center"/>
      </w:pPr>
      <w:r>
        <w:rPr>
          <w:sz w:val="32"/>
        </w:rPr>
        <w:t xml:space="preserve"> </w:t>
      </w:r>
    </w:p>
    <w:p w14:paraId="42D681BA" w14:textId="77777777" w:rsidR="00D965EC" w:rsidRDefault="00D53CC8" w:rsidP="003F1565">
      <w:pPr>
        <w:pBdr>
          <w:top w:val="single" w:sz="18" w:space="1" w:color="auto"/>
          <w:left w:val="single" w:sz="18" w:space="4" w:color="auto"/>
          <w:bottom w:val="single" w:sz="18" w:space="1" w:color="auto"/>
          <w:right w:val="single" w:sz="18" w:space="4" w:color="auto"/>
        </w:pBdr>
        <w:ind w:left="0" w:right="603" w:firstLine="0"/>
        <w:rPr>
          <w:szCs w:val="28"/>
          <w:rtl/>
        </w:rPr>
      </w:pPr>
      <w:r>
        <w:rPr>
          <w:rFonts w:hint="cs"/>
          <w:szCs w:val="28"/>
          <w:rtl/>
        </w:rPr>
        <w:t xml:space="preserve">בארץ יש שלוליות חורף בכמה ערים. </w:t>
      </w:r>
      <w:r w:rsidR="00D965EC" w:rsidRPr="00D965EC">
        <w:rPr>
          <w:szCs w:val="28"/>
          <w:rtl/>
        </w:rPr>
        <w:t xml:space="preserve">שלולית החורף היא </w:t>
      </w:r>
      <w:r w:rsidR="00D965EC" w:rsidRPr="00D965EC">
        <w:rPr>
          <w:rFonts w:hint="cs"/>
          <w:szCs w:val="28"/>
          <w:rtl/>
        </w:rPr>
        <w:t>בריכת מים טבעית</w:t>
      </w:r>
      <w:r w:rsidR="00D965EC" w:rsidRPr="00D965EC">
        <w:rPr>
          <w:szCs w:val="28"/>
          <w:rtl/>
        </w:rPr>
        <w:t xml:space="preserve"> </w:t>
      </w:r>
      <w:r w:rsidR="003F1565">
        <w:rPr>
          <w:rFonts w:hint="cs"/>
          <w:szCs w:val="28"/>
          <w:rtl/>
        </w:rPr>
        <w:t>ש</w:t>
      </w:r>
      <w:r w:rsidR="00D965EC" w:rsidRPr="00D965EC">
        <w:rPr>
          <w:rFonts w:hint="cs"/>
          <w:szCs w:val="28"/>
          <w:rtl/>
        </w:rPr>
        <w:t xml:space="preserve">מקורה </w:t>
      </w:r>
      <w:r w:rsidR="00D965EC">
        <w:rPr>
          <w:rFonts w:hint="cs"/>
          <w:szCs w:val="28"/>
          <w:rtl/>
        </w:rPr>
        <w:t>ב</w:t>
      </w:r>
      <w:r w:rsidR="00D965EC" w:rsidRPr="00D965EC">
        <w:rPr>
          <w:szCs w:val="28"/>
          <w:rtl/>
        </w:rPr>
        <w:t>גשמי החורף</w:t>
      </w:r>
      <w:r w:rsidR="00D965EC" w:rsidRPr="00D965EC">
        <w:rPr>
          <w:rFonts w:hint="cs"/>
          <w:szCs w:val="28"/>
          <w:rtl/>
        </w:rPr>
        <w:t xml:space="preserve">. </w:t>
      </w:r>
      <w:r w:rsidR="00550E5A">
        <w:rPr>
          <w:szCs w:val="28"/>
          <w:rtl/>
        </w:rPr>
        <w:t>אחת משלוליות החורף הגדולות בארץ היא פארק עירוני קטן. השלולית מוקפת בעצי אקליפטוס ומשמשת לתושבי האזור מקום בילוי בסופי שבוע, ולציפורי הסביבה מקום לקינון ולמנוחת לילה. השלולית היא בית גידול לצמחים ולזנים מיוחדים של בעלי חיים שחלקם בסכנת הכחדה.</w:t>
      </w:r>
    </w:p>
    <w:p w14:paraId="3A3B8B8C" w14:textId="77777777" w:rsidR="00293F29" w:rsidRDefault="00550E5A" w:rsidP="00D965EC">
      <w:pPr>
        <w:pBdr>
          <w:top w:val="single" w:sz="18" w:space="1" w:color="auto"/>
          <w:left w:val="single" w:sz="18" w:space="4" w:color="auto"/>
          <w:bottom w:val="single" w:sz="18" w:space="1" w:color="auto"/>
          <w:right w:val="single" w:sz="18" w:space="4" w:color="auto"/>
        </w:pBdr>
        <w:ind w:left="0" w:right="603" w:firstLine="0"/>
      </w:pPr>
      <w:r>
        <w:rPr>
          <w:szCs w:val="28"/>
          <w:rtl/>
        </w:rPr>
        <w:t>בעקבות מחסור ביחידות דיור באזור הו</w:t>
      </w:r>
      <w:r w:rsidR="00D965EC">
        <w:rPr>
          <w:szCs w:val="28"/>
          <w:rtl/>
        </w:rPr>
        <w:t>עלתה הצעה לייבש את שלולית החורף</w:t>
      </w:r>
      <w:r>
        <w:rPr>
          <w:szCs w:val="28"/>
          <w:rtl/>
        </w:rPr>
        <w:t xml:space="preserve"> ולבנות באזור שכונת מגורים ולצידה מרכז קניות גדול. </w:t>
      </w:r>
    </w:p>
    <w:p w14:paraId="19653E92" w14:textId="77777777" w:rsidR="00D53CC8" w:rsidRDefault="00D53CC8" w:rsidP="00443EB5">
      <w:pPr>
        <w:ind w:left="55" w:right="603"/>
        <w:rPr>
          <w:szCs w:val="28"/>
          <w:rtl/>
        </w:rPr>
      </w:pPr>
    </w:p>
    <w:p w14:paraId="5C1E302B" w14:textId="77777777" w:rsidR="00D53CC8" w:rsidRDefault="00D53CC8" w:rsidP="00D53CC8">
      <w:pPr>
        <w:spacing w:line="360" w:lineRule="auto"/>
        <w:ind w:left="55" w:right="603"/>
        <w:rPr>
          <w:szCs w:val="28"/>
          <w:rtl/>
        </w:rPr>
      </w:pPr>
      <w:r>
        <w:rPr>
          <w:rFonts w:hint="cs"/>
          <w:szCs w:val="28"/>
          <w:rtl/>
        </w:rPr>
        <w:t xml:space="preserve">ראשת העיר ביקשה לשמוע את עמדת התושבים בנוגע להצעה זאת. </w:t>
      </w:r>
    </w:p>
    <w:p w14:paraId="0D2AC641" w14:textId="77777777" w:rsidR="00D53CC8" w:rsidRDefault="00D53CC8" w:rsidP="00D53CC8">
      <w:pPr>
        <w:ind w:left="55" w:right="603"/>
        <w:rPr>
          <w:szCs w:val="28"/>
          <w:rtl/>
        </w:rPr>
      </w:pPr>
      <w:r>
        <w:rPr>
          <w:rFonts w:hint="cs"/>
          <w:szCs w:val="28"/>
          <w:rtl/>
        </w:rPr>
        <w:t>כתבו מכתב לראשת העיר. במכתבכם הביעו את עמדתכם בנושא ונמקו אותה. כתבו בהיקף של כ־200 מילים.</w:t>
      </w:r>
      <w:r w:rsidR="00D965EC">
        <w:rPr>
          <w:rFonts w:hint="cs"/>
          <w:szCs w:val="28"/>
          <w:rtl/>
        </w:rPr>
        <w:t xml:space="preserve"> תוכלו להיעזר בטקסטים שקראתם.</w:t>
      </w:r>
    </w:p>
    <w:p w14:paraId="3D045CEB" w14:textId="77777777" w:rsidR="00293F29" w:rsidRDefault="00293F29" w:rsidP="00D53CC8">
      <w:pPr>
        <w:spacing w:after="46" w:line="259" w:lineRule="auto"/>
        <w:ind w:left="55" w:right="557" w:firstLine="0"/>
        <w:jc w:val="center"/>
        <w:rPr>
          <w:rtl/>
        </w:rPr>
      </w:pPr>
    </w:p>
    <w:p w14:paraId="6B6D6AC7" w14:textId="77777777" w:rsidR="00D53CC8" w:rsidRPr="00D53CC8" w:rsidRDefault="00D53CC8" w:rsidP="00D53CC8">
      <w:pPr>
        <w:spacing w:after="46" w:line="259" w:lineRule="auto"/>
        <w:ind w:left="55" w:right="557" w:firstLine="0"/>
        <w:jc w:val="center"/>
        <w:rPr>
          <w:b/>
          <w:bCs/>
          <w:sz w:val="36"/>
          <w:szCs w:val="28"/>
          <w:rtl/>
        </w:rPr>
      </w:pPr>
      <w:r>
        <w:rPr>
          <w:rFonts w:hint="cs"/>
          <w:b/>
          <w:bCs/>
          <w:sz w:val="36"/>
          <w:szCs w:val="28"/>
          <w:rtl/>
        </w:rPr>
        <w:t>ב ה צ ל ח  ה</w:t>
      </w:r>
    </w:p>
    <w:p w14:paraId="5FA6321A" w14:textId="77777777" w:rsidR="00D53CC8" w:rsidRDefault="00D53CC8" w:rsidP="00D53CC8">
      <w:pPr>
        <w:bidi w:val="0"/>
        <w:spacing w:after="46" w:line="259" w:lineRule="auto"/>
        <w:ind w:left="55" w:right="557" w:firstLine="0"/>
        <w:jc w:val="right"/>
      </w:pPr>
    </w:p>
    <w:sectPr w:rsidR="00D53CC8">
      <w:footerReference w:type="default" r:id="rId9"/>
      <w:pgSz w:w="11906" w:h="16838"/>
      <w:pgMar w:top="1135" w:right="1312" w:bottom="1567" w:left="1183"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01ED5" w14:textId="77777777" w:rsidR="00324BEE" w:rsidRDefault="00324BEE" w:rsidP="00A33D0D">
      <w:pPr>
        <w:spacing w:after="0" w:line="240" w:lineRule="auto"/>
      </w:pPr>
      <w:r>
        <w:separator/>
      </w:r>
    </w:p>
  </w:endnote>
  <w:endnote w:type="continuationSeparator" w:id="0">
    <w:p w14:paraId="12D5943E" w14:textId="77777777" w:rsidR="00324BEE" w:rsidRDefault="00324BEE" w:rsidP="00A33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55036138"/>
      <w:docPartObj>
        <w:docPartGallery w:val="Page Numbers (Bottom of Page)"/>
        <w:docPartUnique/>
      </w:docPartObj>
    </w:sdtPr>
    <w:sdtEndPr/>
    <w:sdtContent>
      <w:p w14:paraId="6D96F439" w14:textId="77777777" w:rsidR="00D53CC8" w:rsidRDefault="00D53CC8">
        <w:pPr>
          <w:pStyle w:val="a9"/>
          <w:rPr>
            <w:rtl/>
            <w:cs/>
          </w:rPr>
        </w:pPr>
        <w:r w:rsidRPr="00D53CC8">
          <w:rPr>
            <w:sz w:val="48"/>
            <w:szCs w:val="40"/>
          </w:rPr>
          <w:fldChar w:fldCharType="begin"/>
        </w:r>
        <w:r w:rsidRPr="00D53CC8">
          <w:rPr>
            <w:sz w:val="48"/>
            <w:szCs w:val="40"/>
            <w:rtl/>
            <w:cs/>
          </w:rPr>
          <w:instrText>PAGE   \* MERGEFORMAT</w:instrText>
        </w:r>
        <w:r w:rsidRPr="00D53CC8">
          <w:rPr>
            <w:sz w:val="48"/>
            <w:szCs w:val="40"/>
          </w:rPr>
          <w:fldChar w:fldCharType="separate"/>
        </w:r>
        <w:r w:rsidR="0021142D" w:rsidRPr="0021142D">
          <w:rPr>
            <w:noProof/>
            <w:sz w:val="48"/>
            <w:szCs w:val="40"/>
            <w:rtl/>
            <w:lang w:val="he-IL"/>
          </w:rPr>
          <w:t>1</w:t>
        </w:r>
        <w:r w:rsidRPr="00D53CC8">
          <w:rPr>
            <w:sz w:val="48"/>
            <w:szCs w:val="40"/>
          </w:rPr>
          <w:fldChar w:fldCharType="end"/>
        </w:r>
      </w:p>
    </w:sdtContent>
  </w:sdt>
  <w:p w14:paraId="53242A1D" w14:textId="77777777" w:rsidR="00D53CC8" w:rsidRDefault="00D53CC8">
    <w:pPr>
      <w:pStyle w:val="a9"/>
    </w:pPr>
  </w:p>
  <w:p w14:paraId="2D707AAB" w14:textId="77777777" w:rsidR="004665AF" w:rsidRDefault="004665AF"/>
  <w:p w14:paraId="4F1ECDAF" w14:textId="77777777" w:rsidR="004665AF" w:rsidRDefault="004665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554C" w14:textId="77777777" w:rsidR="00324BEE" w:rsidRDefault="00324BEE" w:rsidP="00A33D0D">
      <w:pPr>
        <w:spacing w:after="0" w:line="240" w:lineRule="auto"/>
      </w:pPr>
      <w:r>
        <w:separator/>
      </w:r>
    </w:p>
  </w:footnote>
  <w:footnote w:type="continuationSeparator" w:id="0">
    <w:p w14:paraId="2D93D029" w14:textId="77777777" w:rsidR="00324BEE" w:rsidRDefault="00324BEE" w:rsidP="00A33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AA3"/>
    <w:multiLevelType w:val="hybridMultilevel"/>
    <w:tmpl w:val="44165790"/>
    <w:lvl w:ilvl="0" w:tplc="10D29D54">
      <w:start w:val="10"/>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 w15:restartNumberingAfterBreak="0">
    <w:nsid w:val="00F033EA"/>
    <w:multiLevelType w:val="hybridMultilevel"/>
    <w:tmpl w:val="C2EC7E90"/>
    <w:lvl w:ilvl="0" w:tplc="FBB28E7A">
      <w:start w:val="12"/>
      <w:numFmt w:val="decimal"/>
      <w:lvlText w:val="%1."/>
      <w:lvlJc w:val="left"/>
      <w:pPr>
        <w:ind w:left="473"/>
      </w:pPr>
      <w:rPr>
        <w:rFonts w:ascii="David" w:eastAsia="David" w:hAnsi="David" w:cs="David"/>
        <w:b w:val="0"/>
        <w:i w:val="0"/>
        <w:strike w:val="0"/>
        <w:dstrike w:val="0"/>
        <w:color w:val="000000"/>
        <w:sz w:val="32"/>
        <w:szCs w:val="32"/>
        <w:u w:val="none" w:color="000000"/>
        <w:bdr w:val="none" w:sz="0" w:space="0" w:color="auto"/>
        <w:shd w:val="clear" w:color="auto" w:fill="auto"/>
        <w:vertAlign w:val="baseline"/>
      </w:rPr>
    </w:lvl>
    <w:lvl w:ilvl="1" w:tplc="661A4D06">
      <w:start w:val="1"/>
      <w:numFmt w:val="lowerLetter"/>
      <w:lvlText w:val="%2"/>
      <w:lvlJc w:val="left"/>
      <w:pPr>
        <w:ind w:left="1080"/>
      </w:pPr>
      <w:rPr>
        <w:rFonts w:ascii="David" w:eastAsia="David" w:hAnsi="David" w:cs="David"/>
        <w:b w:val="0"/>
        <w:i w:val="0"/>
        <w:strike w:val="0"/>
        <w:dstrike w:val="0"/>
        <w:color w:val="000000"/>
        <w:sz w:val="32"/>
        <w:szCs w:val="32"/>
        <w:u w:val="none" w:color="000000"/>
        <w:bdr w:val="none" w:sz="0" w:space="0" w:color="auto"/>
        <w:shd w:val="clear" w:color="auto" w:fill="auto"/>
        <w:vertAlign w:val="baseline"/>
      </w:rPr>
    </w:lvl>
    <w:lvl w:ilvl="2" w:tplc="516856D8">
      <w:start w:val="1"/>
      <w:numFmt w:val="lowerRoman"/>
      <w:lvlText w:val="%3"/>
      <w:lvlJc w:val="left"/>
      <w:pPr>
        <w:ind w:left="1800"/>
      </w:pPr>
      <w:rPr>
        <w:rFonts w:ascii="David" w:eastAsia="David" w:hAnsi="David" w:cs="David"/>
        <w:b w:val="0"/>
        <w:i w:val="0"/>
        <w:strike w:val="0"/>
        <w:dstrike w:val="0"/>
        <w:color w:val="000000"/>
        <w:sz w:val="32"/>
        <w:szCs w:val="32"/>
        <w:u w:val="none" w:color="000000"/>
        <w:bdr w:val="none" w:sz="0" w:space="0" w:color="auto"/>
        <w:shd w:val="clear" w:color="auto" w:fill="auto"/>
        <w:vertAlign w:val="baseline"/>
      </w:rPr>
    </w:lvl>
    <w:lvl w:ilvl="3" w:tplc="06A68778">
      <w:start w:val="1"/>
      <w:numFmt w:val="decimal"/>
      <w:lvlText w:val="%4"/>
      <w:lvlJc w:val="left"/>
      <w:pPr>
        <w:ind w:left="2520"/>
      </w:pPr>
      <w:rPr>
        <w:rFonts w:ascii="David" w:eastAsia="David" w:hAnsi="David" w:cs="David"/>
        <w:b w:val="0"/>
        <w:i w:val="0"/>
        <w:strike w:val="0"/>
        <w:dstrike w:val="0"/>
        <w:color w:val="000000"/>
        <w:sz w:val="32"/>
        <w:szCs w:val="32"/>
        <w:u w:val="none" w:color="000000"/>
        <w:bdr w:val="none" w:sz="0" w:space="0" w:color="auto"/>
        <w:shd w:val="clear" w:color="auto" w:fill="auto"/>
        <w:vertAlign w:val="baseline"/>
      </w:rPr>
    </w:lvl>
    <w:lvl w:ilvl="4" w:tplc="A5C02114">
      <w:start w:val="1"/>
      <w:numFmt w:val="lowerLetter"/>
      <w:lvlText w:val="%5"/>
      <w:lvlJc w:val="left"/>
      <w:pPr>
        <w:ind w:left="3240"/>
      </w:pPr>
      <w:rPr>
        <w:rFonts w:ascii="David" w:eastAsia="David" w:hAnsi="David" w:cs="David"/>
        <w:b w:val="0"/>
        <w:i w:val="0"/>
        <w:strike w:val="0"/>
        <w:dstrike w:val="0"/>
        <w:color w:val="000000"/>
        <w:sz w:val="32"/>
        <w:szCs w:val="32"/>
        <w:u w:val="none" w:color="000000"/>
        <w:bdr w:val="none" w:sz="0" w:space="0" w:color="auto"/>
        <w:shd w:val="clear" w:color="auto" w:fill="auto"/>
        <w:vertAlign w:val="baseline"/>
      </w:rPr>
    </w:lvl>
    <w:lvl w:ilvl="5" w:tplc="5E00B0AE">
      <w:start w:val="1"/>
      <w:numFmt w:val="lowerRoman"/>
      <w:lvlText w:val="%6"/>
      <w:lvlJc w:val="left"/>
      <w:pPr>
        <w:ind w:left="3960"/>
      </w:pPr>
      <w:rPr>
        <w:rFonts w:ascii="David" w:eastAsia="David" w:hAnsi="David" w:cs="David"/>
        <w:b w:val="0"/>
        <w:i w:val="0"/>
        <w:strike w:val="0"/>
        <w:dstrike w:val="0"/>
        <w:color w:val="000000"/>
        <w:sz w:val="32"/>
        <w:szCs w:val="32"/>
        <w:u w:val="none" w:color="000000"/>
        <w:bdr w:val="none" w:sz="0" w:space="0" w:color="auto"/>
        <w:shd w:val="clear" w:color="auto" w:fill="auto"/>
        <w:vertAlign w:val="baseline"/>
      </w:rPr>
    </w:lvl>
    <w:lvl w:ilvl="6" w:tplc="A4D047B0">
      <w:start w:val="1"/>
      <w:numFmt w:val="decimal"/>
      <w:lvlText w:val="%7"/>
      <w:lvlJc w:val="left"/>
      <w:pPr>
        <w:ind w:left="4680"/>
      </w:pPr>
      <w:rPr>
        <w:rFonts w:ascii="David" w:eastAsia="David" w:hAnsi="David" w:cs="David"/>
        <w:b w:val="0"/>
        <w:i w:val="0"/>
        <w:strike w:val="0"/>
        <w:dstrike w:val="0"/>
        <w:color w:val="000000"/>
        <w:sz w:val="32"/>
        <w:szCs w:val="32"/>
        <w:u w:val="none" w:color="000000"/>
        <w:bdr w:val="none" w:sz="0" w:space="0" w:color="auto"/>
        <w:shd w:val="clear" w:color="auto" w:fill="auto"/>
        <w:vertAlign w:val="baseline"/>
      </w:rPr>
    </w:lvl>
    <w:lvl w:ilvl="7" w:tplc="BCDE3F5E">
      <w:start w:val="1"/>
      <w:numFmt w:val="lowerLetter"/>
      <w:lvlText w:val="%8"/>
      <w:lvlJc w:val="left"/>
      <w:pPr>
        <w:ind w:left="5400"/>
      </w:pPr>
      <w:rPr>
        <w:rFonts w:ascii="David" w:eastAsia="David" w:hAnsi="David" w:cs="David"/>
        <w:b w:val="0"/>
        <w:i w:val="0"/>
        <w:strike w:val="0"/>
        <w:dstrike w:val="0"/>
        <w:color w:val="000000"/>
        <w:sz w:val="32"/>
        <w:szCs w:val="32"/>
        <w:u w:val="none" w:color="000000"/>
        <w:bdr w:val="none" w:sz="0" w:space="0" w:color="auto"/>
        <w:shd w:val="clear" w:color="auto" w:fill="auto"/>
        <w:vertAlign w:val="baseline"/>
      </w:rPr>
    </w:lvl>
    <w:lvl w:ilvl="8" w:tplc="4FE472D0">
      <w:start w:val="1"/>
      <w:numFmt w:val="lowerRoman"/>
      <w:lvlText w:val="%9"/>
      <w:lvlJc w:val="left"/>
      <w:pPr>
        <w:ind w:left="6120"/>
      </w:pPr>
      <w:rPr>
        <w:rFonts w:ascii="David" w:eastAsia="David" w:hAnsi="David" w:cs="David"/>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0BD2195E"/>
    <w:multiLevelType w:val="hybridMultilevel"/>
    <w:tmpl w:val="B66CCE46"/>
    <w:lvl w:ilvl="0" w:tplc="0409000D">
      <w:start w:val="1"/>
      <w:numFmt w:val="bullet"/>
      <w:lvlText w:val=""/>
      <w:lvlJc w:val="left"/>
      <w:pPr>
        <w:ind w:left="2200" w:hanging="360"/>
      </w:pPr>
      <w:rPr>
        <w:rFonts w:ascii="Wingdings" w:hAnsi="Wingdings" w:hint="default"/>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abstractNum w:abstractNumId="3" w15:restartNumberingAfterBreak="0">
    <w:nsid w:val="0CAC6385"/>
    <w:multiLevelType w:val="hybridMultilevel"/>
    <w:tmpl w:val="B2A059FC"/>
    <w:lvl w:ilvl="0" w:tplc="8B4EA35A">
      <w:start w:val="1"/>
      <w:numFmt w:val="decimal"/>
      <w:lvlText w:val="%1"/>
      <w:lvlJc w:val="left"/>
      <w:pPr>
        <w:ind w:left="360"/>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1" w:tplc="1ADCC616">
      <w:start w:val="1"/>
      <w:numFmt w:val="lowerLetter"/>
      <w:lvlText w:val="%2"/>
      <w:lvlJc w:val="left"/>
      <w:pPr>
        <w:ind w:left="1046"/>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2" w:tplc="81507F8E">
      <w:start w:val="1"/>
      <w:numFmt w:val="bullet"/>
      <w:lvlText w:val=""/>
      <w:lvlJc w:val="left"/>
      <w:pPr>
        <w:ind w:left="177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3" w:tplc="4F4EE338">
      <w:start w:val="1"/>
      <w:numFmt w:val="decimal"/>
      <w:lvlText w:val="%4"/>
      <w:lvlJc w:val="left"/>
      <w:pPr>
        <w:ind w:left="2452"/>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4" w:tplc="645A32C2">
      <w:start w:val="1"/>
      <w:numFmt w:val="lowerLetter"/>
      <w:lvlText w:val="%5"/>
      <w:lvlJc w:val="left"/>
      <w:pPr>
        <w:ind w:left="3172"/>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5" w:tplc="A184D1D6">
      <w:start w:val="1"/>
      <w:numFmt w:val="lowerRoman"/>
      <w:lvlText w:val="%6"/>
      <w:lvlJc w:val="left"/>
      <w:pPr>
        <w:ind w:left="3892"/>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6" w:tplc="952E690E">
      <w:start w:val="1"/>
      <w:numFmt w:val="decimal"/>
      <w:lvlText w:val="%7"/>
      <w:lvlJc w:val="left"/>
      <w:pPr>
        <w:ind w:left="4612"/>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7" w:tplc="98625BD2">
      <w:start w:val="1"/>
      <w:numFmt w:val="lowerLetter"/>
      <w:lvlText w:val="%8"/>
      <w:lvlJc w:val="left"/>
      <w:pPr>
        <w:ind w:left="5332"/>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8" w:tplc="E7E6F9E8">
      <w:start w:val="1"/>
      <w:numFmt w:val="lowerRoman"/>
      <w:lvlText w:val="%9"/>
      <w:lvlJc w:val="left"/>
      <w:pPr>
        <w:ind w:left="6052"/>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47036E8"/>
    <w:multiLevelType w:val="hybridMultilevel"/>
    <w:tmpl w:val="288C0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E03C1"/>
    <w:multiLevelType w:val="hybridMultilevel"/>
    <w:tmpl w:val="68561E94"/>
    <w:lvl w:ilvl="0" w:tplc="04090001">
      <w:start w:val="1"/>
      <w:numFmt w:val="bullet"/>
      <w:lvlText w:val=""/>
      <w:lvlJc w:val="left"/>
      <w:pPr>
        <w:ind w:left="2135" w:hanging="360"/>
      </w:pPr>
      <w:rPr>
        <w:rFonts w:ascii="Symbol" w:hAnsi="Symbol" w:hint="default"/>
      </w:rPr>
    </w:lvl>
    <w:lvl w:ilvl="1" w:tplc="04090003" w:tentative="1">
      <w:start w:val="1"/>
      <w:numFmt w:val="bullet"/>
      <w:lvlText w:val="o"/>
      <w:lvlJc w:val="left"/>
      <w:pPr>
        <w:ind w:left="2855" w:hanging="360"/>
      </w:pPr>
      <w:rPr>
        <w:rFonts w:ascii="Courier New" w:hAnsi="Courier New" w:cs="Courier New" w:hint="default"/>
      </w:rPr>
    </w:lvl>
    <w:lvl w:ilvl="2" w:tplc="04090005" w:tentative="1">
      <w:start w:val="1"/>
      <w:numFmt w:val="bullet"/>
      <w:lvlText w:val=""/>
      <w:lvlJc w:val="left"/>
      <w:pPr>
        <w:ind w:left="3575" w:hanging="360"/>
      </w:pPr>
      <w:rPr>
        <w:rFonts w:ascii="Wingdings" w:hAnsi="Wingdings" w:hint="default"/>
      </w:rPr>
    </w:lvl>
    <w:lvl w:ilvl="3" w:tplc="04090001" w:tentative="1">
      <w:start w:val="1"/>
      <w:numFmt w:val="bullet"/>
      <w:lvlText w:val=""/>
      <w:lvlJc w:val="left"/>
      <w:pPr>
        <w:ind w:left="4295" w:hanging="360"/>
      </w:pPr>
      <w:rPr>
        <w:rFonts w:ascii="Symbol" w:hAnsi="Symbol" w:hint="default"/>
      </w:rPr>
    </w:lvl>
    <w:lvl w:ilvl="4" w:tplc="04090003" w:tentative="1">
      <w:start w:val="1"/>
      <w:numFmt w:val="bullet"/>
      <w:lvlText w:val="o"/>
      <w:lvlJc w:val="left"/>
      <w:pPr>
        <w:ind w:left="5015" w:hanging="360"/>
      </w:pPr>
      <w:rPr>
        <w:rFonts w:ascii="Courier New" w:hAnsi="Courier New" w:cs="Courier New" w:hint="default"/>
      </w:rPr>
    </w:lvl>
    <w:lvl w:ilvl="5" w:tplc="04090005" w:tentative="1">
      <w:start w:val="1"/>
      <w:numFmt w:val="bullet"/>
      <w:lvlText w:val=""/>
      <w:lvlJc w:val="left"/>
      <w:pPr>
        <w:ind w:left="5735" w:hanging="360"/>
      </w:pPr>
      <w:rPr>
        <w:rFonts w:ascii="Wingdings" w:hAnsi="Wingdings" w:hint="default"/>
      </w:rPr>
    </w:lvl>
    <w:lvl w:ilvl="6" w:tplc="04090001" w:tentative="1">
      <w:start w:val="1"/>
      <w:numFmt w:val="bullet"/>
      <w:lvlText w:val=""/>
      <w:lvlJc w:val="left"/>
      <w:pPr>
        <w:ind w:left="6455" w:hanging="360"/>
      </w:pPr>
      <w:rPr>
        <w:rFonts w:ascii="Symbol" w:hAnsi="Symbol" w:hint="default"/>
      </w:rPr>
    </w:lvl>
    <w:lvl w:ilvl="7" w:tplc="04090003" w:tentative="1">
      <w:start w:val="1"/>
      <w:numFmt w:val="bullet"/>
      <w:lvlText w:val="o"/>
      <w:lvlJc w:val="left"/>
      <w:pPr>
        <w:ind w:left="7175" w:hanging="360"/>
      </w:pPr>
      <w:rPr>
        <w:rFonts w:ascii="Courier New" w:hAnsi="Courier New" w:cs="Courier New" w:hint="default"/>
      </w:rPr>
    </w:lvl>
    <w:lvl w:ilvl="8" w:tplc="04090005" w:tentative="1">
      <w:start w:val="1"/>
      <w:numFmt w:val="bullet"/>
      <w:lvlText w:val=""/>
      <w:lvlJc w:val="left"/>
      <w:pPr>
        <w:ind w:left="7895" w:hanging="360"/>
      </w:pPr>
      <w:rPr>
        <w:rFonts w:ascii="Wingdings" w:hAnsi="Wingdings" w:hint="default"/>
      </w:rPr>
    </w:lvl>
  </w:abstractNum>
  <w:abstractNum w:abstractNumId="6" w15:restartNumberingAfterBreak="0">
    <w:nsid w:val="296A72C2"/>
    <w:multiLevelType w:val="hybridMultilevel"/>
    <w:tmpl w:val="7320F452"/>
    <w:lvl w:ilvl="0" w:tplc="B218E126">
      <w:start w:val="2"/>
      <w:numFmt w:val="hebrew1"/>
      <w:lvlText w:val="%1."/>
      <w:lvlJc w:val="left"/>
      <w:pPr>
        <w:ind w:left="986" w:hanging="360"/>
      </w:pPr>
      <w:rPr>
        <w:rFonts w:hint="default"/>
        <w:sz w:val="36"/>
        <w:szCs w:val="28"/>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7" w15:restartNumberingAfterBreak="0">
    <w:nsid w:val="30526781"/>
    <w:multiLevelType w:val="hybridMultilevel"/>
    <w:tmpl w:val="6A02606E"/>
    <w:lvl w:ilvl="0" w:tplc="F4226E16">
      <w:start w:val="1"/>
      <w:numFmt w:val="decimal"/>
      <w:lvlText w:val="%1."/>
      <w:lvlJc w:val="left"/>
      <w:pPr>
        <w:ind w:left="360" w:hanging="360"/>
      </w:pPr>
      <w:rPr>
        <w:rFonts w:hint="default"/>
        <w:sz w:val="28"/>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A92719"/>
    <w:multiLevelType w:val="hybridMultilevel"/>
    <w:tmpl w:val="E27C4C1A"/>
    <w:lvl w:ilvl="0" w:tplc="F610667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A7E2514"/>
    <w:multiLevelType w:val="hybridMultilevel"/>
    <w:tmpl w:val="62F25526"/>
    <w:lvl w:ilvl="0" w:tplc="E5B29780">
      <w:start w:val="7"/>
      <w:numFmt w:val="decimal"/>
      <w:lvlText w:val="%1."/>
      <w:lvlJc w:val="left"/>
      <w:pPr>
        <w:ind w:left="829"/>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1" w:tplc="81528552">
      <w:start w:val="1"/>
      <w:numFmt w:val="lowerLetter"/>
      <w:lvlText w:val="%2"/>
      <w:lvlJc w:val="left"/>
      <w:pPr>
        <w:ind w:left="166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2" w:tplc="014866BA">
      <w:start w:val="1"/>
      <w:numFmt w:val="lowerRoman"/>
      <w:lvlText w:val="%3"/>
      <w:lvlJc w:val="left"/>
      <w:pPr>
        <w:ind w:left="238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3" w:tplc="8A124652">
      <w:start w:val="1"/>
      <w:numFmt w:val="decimal"/>
      <w:lvlText w:val="%4"/>
      <w:lvlJc w:val="left"/>
      <w:pPr>
        <w:ind w:left="310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4" w:tplc="498871B2">
      <w:start w:val="1"/>
      <w:numFmt w:val="lowerLetter"/>
      <w:lvlText w:val="%5"/>
      <w:lvlJc w:val="left"/>
      <w:pPr>
        <w:ind w:left="382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5" w:tplc="215C0F44">
      <w:start w:val="1"/>
      <w:numFmt w:val="lowerRoman"/>
      <w:lvlText w:val="%6"/>
      <w:lvlJc w:val="left"/>
      <w:pPr>
        <w:ind w:left="454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6" w:tplc="E8FCA9DE">
      <w:start w:val="1"/>
      <w:numFmt w:val="decimal"/>
      <w:lvlText w:val="%7"/>
      <w:lvlJc w:val="left"/>
      <w:pPr>
        <w:ind w:left="526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7" w:tplc="2F1CA57E">
      <w:start w:val="1"/>
      <w:numFmt w:val="lowerLetter"/>
      <w:lvlText w:val="%8"/>
      <w:lvlJc w:val="left"/>
      <w:pPr>
        <w:ind w:left="598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8" w:tplc="55CABAC2">
      <w:start w:val="1"/>
      <w:numFmt w:val="lowerRoman"/>
      <w:lvlText w:val="%9"/>
      <w:lvlJc w:val="left"/>
      <w:pPr>
        <w:ind w:left="6705"/>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7913E00"/>
    <w:multiLevelType w:val="hybridMultilevel"/>
    <w:tmpl w:val="9D32F8F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7F04226C"/>
    <w:multiLevelType w:val="hybridMultilevel"/>
    <w:tmpl w:val="0D805B64"/>
    <w:lvl w:ilvl="0" w:tplc="053A030E">
      <w:start w:val="1"/>
      <w:numFmt w:val="decimal"/>
      <w:lvlText w:val="%1."/>
      <w:lvlJc w:val="left"/>
      <w:pPr>
        <w:ind w:left="362"/>
      </w:pPr>
      <w:rPr>
        <w:rFonts w:ascii="David" w:eastAsia="David" w:hAnsi="David" w:cs="David" w:hint="default"/>
        <w:b w:val="0"/>
        <w:i w:val="0"/>
        <w:strike w:val="0"/>
        <w:dstrike w:val="0"/>
        <w:color w:val="000000"/>
        <w:sz w:val="28"/>
        <w:szCs w:val="28"/>
        <w:u w:val="none" w:color="000000"/>
        <w:bdr w:val="none" w:sz="0" w:space="0" w:color="auto"/>
        <w:shd w:val="clear" w:color="auto" w:fill="auto"/>
        <w:vertAlign w:val="baseline"/>
      </w:rPr>
    </w:lvl>
    <w:lvl w:ilvl="1" w:tplc="04090001">
      <w:start w:val="1"/>
      <w:numFmt w:val="bullet"/>
      <w:lvlText w:val=""/>
      <w:lvlJc w:val="left"/>
      <w:pPr>
        <w:ind w:left="626"/>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2" w:tplc="AD5C2372">
      <w:start w:val="1"/>
      <w:numFmt w:val="lowerRoman"/>
      <w:lvlText w:val="%3"/>
      <w:lvlJc w:val="left"/>
      <w:pPr>
        <w:ind w:left="964"/>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3" w:tplc="3260E8A6">
      <w:start w:val="1"/>
      <w:numFmt w:val="decimal"/>
      <w:lvlText w:val="%4"/>
      <w:lvlJc w:val="left"/>
      <w:pPr>
        <w:ind w:left="1684"/>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4" w:tplc="B9EE5348">
      <w:start w:val="1"/>
      <w:numFmt w:val="lowerLetter"/>
      <w:lvlText w:val="%5"/>
      <w:lvlJc w:val="left"/>
      <w:pPr>
        <w:ind w:left="2404"/>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5" w:tplc="65C4AD62">
      <w:start w:val="1"/>
      <w:numFmt w:val="lowerRoman"/>
      <w:lvlText w:val="%6"/>
      <w:lvlJc w:val="left"/>
      <w:pPr>
        <w:ind w:left="3124"/>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6" w:tplc="F6BC4C08">
      <w:start w:val="1"/>
      <w:numFmt w:val="decimal"/>
      <w:lvlText w:val="%7"/>
      <w:lvlJc w:val="left"/>
      <w:pPr>
        <w:ind w:left="3844"/>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7" w:tplc="2C00807A">
      <w:start w:val="1"/>
      <w:numFmt w:val="lowerLetter"/>
      <w:lvlText w:val="%8"/>
      <w:lvlJc w:val="left"/>
      <w:pPr>
        <w:ind w:left="4564"/>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8" w:tplc="44028294">
      <w:start w:val="1"/>
      <w:numFmt w:val="lowerRoman"/>
      <w:lvlText w:val="%9"/>
      <w:lvlJc w:val="left"/>
      <w:pPr>
        <w:ind w:left="5284"/>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F4A0A73"/>
    <w:multiLevelType w:val="hybridMultilevel"/>
    <w:tmpl w:val="2348D2F2"/>
    <w:lvl w:ilvl="0" w:tplc="0E423AD8">
      <w:start w:val="1"/>
      <w:numFmt w:val="decimal"/>
      <w:lvlText w:val="%1."/>
      <w:lvlJc w:val="left"/>
      <w:pPr>
        <w:ind w:left="83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1" w:tplc="CBF04A50">
      <w:start w:val="1"/>
      <w:numFmt w:val="lowerLetter"/>
      <w:lvlText w:val="%2"/>
      <w:lvlJc w:val="left"/>
      <w:pPr>
        <w:ind w:left="144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2" w:tplc="66A42854">
      <w:start w:val="1"/>
      <w:numFmt w:val="lowerRoman"/>
      <w:lvlText w:val="%3"/>
      <w:lvlJc w:val="left"/>
      <w:pPr>
        <w:ind w:left="216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3" w:tplc="AC54C0AC">
      <w:start w:val="1"/>
      <w:numFmt w:val="decimal"/>
      <w:lvlText w:val="%4"/>
      <w:lvlJc w:val="left"/>
      <w:pPr>
        <w:ind w:left="288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4" w:tplc="3C248D6A">
      <w:start w:val="1"/>
      <w:numFmt w:val="lowerLetter"/>
      <w:lvlText w:val="%5"/>
      <w:lvlJc w:val="left"/>
      <w:pPr>
        <w:ind w:left="360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5" w:tplc="858E3248">
      <w:start w:val="1"/>
      <w:numFmt w:val="lowerRoman"/>
      <w:lvlText w:val="%6"/>
      <w:lvlJc w:val="left"/>
      <w:pPr>
        <w:ind w:left="432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6" w:tplc="3BDE2B38">
      <w:start w:val="1"/>
      <w:numFmt w:val="decimal"/>
      <w:lvlText w:val="%7"/>
      <w:lvlJc w:val="left"/>
      <w:pPr>
        <w:ind w:left="504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7" w:tplc="5F8ACA34">
      <w:start w:val="1"/>
      <w:numFmt w:val="lowerLetter"/>
      <w:lvlText w:val="%8"/>
      <w:lvlJc w:val="left"/>
      <w:pPr>
        <w:ind w:left="576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8" w:tplc="AA96D012">
      <w:start w:val="1"/>
      <w:numFmt w:val="lowerRoman"/>
      <w:lvlText w:val="%9"/>
      <w:lvlJc w:val="left"/>
      <w:pPr>
        <w:ind w:left="648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11"/>
  </w:num>
  <w:num w:numId="3">
    <w:abstractNumId w:val="9"/>
  </w:num>
  <w:num w:numId="4">
    <w:abstractNumId w:val="3"/>
  </w:num>
  <w:num w:numId="5">
    <w:abstractNumId w:val="1"/>
  </w:num>
  <w:num w:numId="6">
    <w:abstractNumId w:val="7"/>
  </w:num>
  <w:num w:numId="7">
    <w:abstractNumId w:val="6"/>
  </w:num>
  <w:num w:numId="8">
    <w:abstractNumId w:val="10"/>
  </w:num>
  <w:num w:numId="9">
    <w:abstractNumId w:val="0"/>
  </w:num>
  <w:num w:numId="10">
    <w:abstractNumId w:val="4"/>
  </w:num>
  <w:num w:numId="11">
    <w:abstractNumId w:val="8"/>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F29"/>
    <w:rsid w:val="00037520"/>
    <w:rsid w:val="000611AC"/>
    <w:rsid w:val="000D1D71"/>
    <w:rsid w:val="00152DAE"/>
    <w:rsid w:val="0021142D"/>
    <w:rsid w:val="002556F6"/>
    <w:rsid w:val="00293F29"/>
    <w:rsid w:val="002D3117"/>
    <w:rsid w:val="00320F30"/>
    <w:rsid w:val="00324BEE"/>
    <w:rsid w:val="00382761"/>
    <w:rsid w:val="00395592"/>
    <w:rsid w:val="003F1565"/>
    <w:rsid w:val="003F2A8D"/>
    <w:rsid w:val="004042FB"/>
    <w:rsid w:val="00435A38"/>
    <w:rsid w:val="00443EB5"/>
    <w:rsid w:val="004665AF"/>
    <w:rsid w:val="004866EF"/>
    <w:rsid w:val="004D13C9"/>
    <w:rsid w:val="00550E5A"/>
    <w:rsid w:val="00576199"/>
    <w:rsid w:val="005A2D3C"/>
    <w:rsid w:val="006061E5"/>
    <w:rsid w:val="008D24B9"/>
    <w:rsid w:val="009253A4"/>
    <w:rsid w:val="00A33D0D"/>
    <w:rsid w:val="00BA34D7"/>
    <w:rsid w:val="00C26D88"/>
    <w:rsid w:val="00CA5082"/>
    <w:rsid w:val="00CB2502"/>
    <w:rsid w:val="00CC6864"/>
    <w:rsid w:val="00D53CC8"/>
    <w:rsid w:val="00D55753"/>
    <w:rsid w:val="00D93CBB"/>
    <w:rsid w:val="00D965EC"/>
    <w:rsid w:val="00EA1B85"/>
    <w:rsid w:val="00F01442"/>
    <w:rsid w:val="00F44E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C2605"/>
  <w15:docId w15:val="{C2EF075B-13CA-4CFA-B1DF-448F3997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2" w:line="270" w:lineRule="auto"/>
      <w:ind w:left="5" w:right="3546" w:hanging="5"/>
      <w:jc w:val="both"/>
    </w:pPr>
    <w:rPr>
      <w:rFonts w:ascii="David" w:eastAsia="David" w:hAnsi="David" w:cs="David"/>
      <w:color w:val="000000"/>
      <w:sz w:val="28"/>
    </w:rPr>
  </w:style>
  <w:style w:type="paragraph" w:styleId="1">
    <w:name w:val="heading 1"/>
    <w:next w:val="a"/>
    <w:link w:val="10"/>
    <w:uiPriority w:val="9"/>
    <w:unhideWhenUsed/>
    <w:qFormat/>
    <w:pPr>
      <w:keepNext/>
      <w:keepLines/>
      <w:bidi/>
      <w:spacing w:after="0"/>
      <w:ind w:left="10" w:right="135" w:hanging="10"/>
      <w:jc w:val="center"/>
      <w:outlineLvl w:val="0"/>
    </w:pPr>
    <w:rPr>
      <w:rFonts w:ascii="David" w:eastAsia="David" w:hAnsi="David" w:cs="David"/>
      <w:b/>
      <w:color w:val="000000"/>
      <w:sz w:val="3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Pr>
      <w:rFonts w:ascii="David" w:eastAsia="David" w:hAnsi="David" w:cs="David"/>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D1D71"/>
    <w:pPr>
      <w:ind w:left="720"/>
      <w:contextualSpacing/>
    </w:pPr>
  </w:style>
  <w:style w:type="paragraph" w:styleId="a4">
    <w:name w:val="endnote text"/>
    <w:basedOn w:val="a"/>
    <w:link w:val="a5"/>
    <w:uiPriority w:val="99"/>
    <w:semiHidden/>
    <w:unhideWhenUsed/>
    <w:rsid w:val="00A33D0D"/>
    <w:pPr>
      <w:spacing w:after="0" w:line="240" w:lineRule="auto"/>
    </w:pPr>
    <w:rPr>
      <w:sz w:val="20"/>
      <w:szCs w:val="20"/>
    </w:rPr>
  </w:style>
  <w:style w:type="character" w:customStyle="1" w:styleId="a5">
    <w:name w:val="טקסט הערת סיום תו"/>
    <w:basedOn w:val="a0"/>
    <w:link w:val="a4"/>
    <w:uiPriority w:val="99"/>
    <w:semiHidden/>
    <w:rsid w:val="00A33D0D"/>
    <w:rPr>
      <w:rFonts w:ascii="David" w:eastAsia="David" w:hAnsi="David" w:cs="David"/>
      <w:color w:val="000000"/>
      <w:sz w:val="20"/>
      <w:szCs w:val="20"/>
    </w:rPr>
  </w:style>
  <w:style w:type="character" w:styleId="a6">
    <w:name w:val="endnote reference"/>
    <w:basedOn w:val="a0"/>
    <w:uiPriority w:val="99"/>
    <w:semiHidden/>
    <w:unhideWhenUsed/>
    <w:rsid w:val="00A33D0D"/>
    <w:rPr>
      <w:vertAlign w:val="superscript"/>
    </w:rPr>
  </w:style>
  <w:style w:type="paragraph" w:styleId="a7">
    <w:name w:val="header"/>
    <w:basedOn w:val="a"/>
    <w:link w:val="a8"/>
    <w:uiPriority w:val="99"/>
    <w:unhideWhenUsed/>
    <w:rsid w:val="00D53CC8"/>
    <w:pPr>
      <w:tabs>
        <w:tab w:val="center" w:pos="4153"/>
        <w:tab w:val="right" w:pos="8306"/>
      </w:tabs>
      <w:spacing w:after="0" w:line="240" w:lineRule="auto"/>
    </w:pPr>
  </w:style>
  <w:style w:type="character" w:customStyle="1" w:styleId="a8">
    <w:name w:val="כותרת עליונה תו"/>
    <w:basedOn w:val="a0"/>
    <w:link w:val="a7"/>
    <w:uiPriority w:val="99"/>
    <w:rsid w:val="00D53CC8"/>
    <w:rPr>
      <w:rFonts w:ascii="David" w:eastAsia="David" w:hAnsi="David" w:cs="David"/>
      <w:color w:val="000000"/>
      <w:sz w:val="28"/>
    </w:rPr>
  </w:style>
  <w:style w:type="paragraph" w:styleId="a9">
    <w:name w:val="footer"/>
    <w:basedOn w:val="a"/>
    <w:link w:val="aa"/>
    <w:uiPriority w:val="99"/>
    <w:unhideWhenUsed/>
    <w:rsid w:val="00D53CC8"/>
    <w:pPr>
      <w:tabs>
        <w:tab w:val="center" w:pos="4153"/>
        <w:tab w:val="right" w:pos="8306"/>
      </w:tabs>
      <w:spacing w:after="0" w:line="240" w:lineRule="auto"/>
    </w:pPr>
  </w:style>
  <w:style w:type="character" w:customStyle="1" w:styleId="aa">
    <w:name w:val="כותרת תחתונה תו"/>
    <w:basedOn w:val="a0"/>
    <w:link w:val="a9"/>
    <w:uiPriority w:val="99"/>
    <w:rsid w:val="00D53CC8"/>
    <w:rPr>
      <w:rFonts w:ascii="David" w:eastAsia="David" w:hAnsi="David" w:cs="David"/>
      <w:color w:val="000000"/>
      <w:sz w:val="28"/>
    </w:rPr>
  </w:style>
  <w:style w:type="character" w:styleId="Hyperlink">
    <w:name w:val="Hyperlink"/>
    <w:basedOn w:val="a0"/>
    <w:uiPriority w:val="99"/>
    <w:unhideWhenUsed/>
    <w:rsid w:val="000611AC"/>
    <w:rPr>
      <w:color w:val="0563C1" w:themeColor="hyperlink"/>
      <w:u w:val="single"/>
    </w:rPr>
  </w:style>
  <w:style w:type="character" w:styleId="ab">
    <w:name w:val="Emphasis"/>
    <w:basedOn w:val="a0"/>
    <w:uiPriority w:val="20"/>
    <w:qFormat/>
    <w:rsid w:val="00D965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cms.education.gov.il/EducationCMS/Units/Rama/AarachaBeitSifrit/Internal_Test_language_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2112</Words>
  <Characters>10561</Characters>
  <Application>Microsoft Office Word</Application>
  <DocSecurity>0</DocSecurity>
  <Lines>88</Lines>
  <Paragraphs>25</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segal</dc:creator>
  <cp:keywords/>
  <dc:description/>
  <cp:lastModifiedBy>user</cp:lastModifiedBy>
  <cp:revision>2</cp:revision>
  <cp:lastPrinted>2021-10-30T14:42:00Z</cp:lastPrinted>
  <dcterms:created xsi:type="dcterms:W3CDTF">2021-11-09T22:18:00Z</dcterms:created>
  <dcterms:modified xsi:type="dcterms:W3CDTF">2021-11-09T22:18:00Z</dcterms:modified>
</cp:coreProperties>
</file>